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23" w:rsidRDefault="001978E2" w:rsidP="001978E2">
      <w:pPr>
        <w:spacing w:after="0" w:line="560" w:lineRule="auto"/>
        <w:ind w:right="1062"/>
        <w:jc w:val="center"/>
        <w:rPr>
          <w:rFonts w:ascii="Calibri" w:eastAsia="Calibri" w:hAnsi="Calibri" w:cs="Calibri"/>
          <w:position w:val="1"/>
          <w:sz w:val="52"/>
        </w:rPr>
      </w:pPr>
      <w:r>
        <w:rPr>
          <w:rFonts w:ascii="Calibri" w:eastAsia="Calibri" w:hAnsi="Calibri" w:cs="Calibri"/>
          <w:b/>
          <w:position w:val="1"/>
          <w:sz w:val="52"/>
        </w:rPr>
        <w:t>TABLE OF FEES</w:t>
      </w:r>
    </w:p>
    <w:p w:rsidR="004B1923" w:rsidRDefault="004B1923">
      <w:pPr>
        <w:spacing w:after="0" w:line="240" w:lineRule="auto"/>
        <w:ind w:left="1234" w:right="1062"/>
        <w:rPr>
          <w:rFonts w:ascii="Times New Roman" w:eastAsia="Times New Roman" w:hAnsi="Times New Roman" w:cs="Times New Roman"/>
        </w:rPr>
      </w:pPr>
    </w:p>
    <w:p w:rsidR="004B1923" w:rsidRDefault="001978E2" w:rsidP="001978E2">
      <w:pPr>
        <w:spacing w:after="0" w:line="240" w:lineRule="auto"/>
        <w:ind w:right="1062"/>
        <w:jc w:val="center"/>
        <w:rPr>
          <w:rFonts w:ascii="Calibri" w:eastAsia="Calibri" w:hAnsi="Calibri" w:cs="Calibri"/>
          <w:sz w:val="52"/>
        </w:rPr>
      </w:pPr>
      <w:r>
        <w:rPr>
          <w:rFonts w:ascii="Calibri" w:eastAsia="Calibri" w:hAnsi="Calibri" w:cs="Calibri"/>
          <w:b/>
          <w:sz w:val="52"/>
        </w:rPr>
        <w:t>for</w:t>
      </w:r>
    </w:p>
    <w:p w:rsidR="004B1923" w:rsidRDefault="004B1923">
      <w:pPr>
        <w:spacing w:after="0" w:line="240" w:lineRule="auto"/>
        <w:ind w:left="1234" w:right="1062"/>
        <w:rPr>
          <w:rFonts w:ascii="Times New Roman" w:eastAsia="Times New Roman" w:hAnsi="Times New Roman" w:cs="Times New Roman"/>
        </w:rPr>
      </w:pPr>
    </w:p>
    <w:p w:rsidR="004B1923" w:rsidRDefault="004B1923">
      <w:pPr>
        <w:spacing w:after="0" w:line="240" w:lineRule="auto"/>
        <w:ind w:left="1234" w:right="1062"/>
        <w:rPr>
          <w:rFonts w:ascii="Times New Roman" w:eastAsia="Times New Roman" w:hAnsi="Times New Roman" w:cs="Times New Roman"/>
        </w:rPr>
      </w:pPr>
    </w:p>
    <w:p w:rsidR="001978E2" w:rsidRDefault="001978E2" w:rsidP="001978E2">
      <w:pPr>
        <w:spacing w:after="0" w:line="240" w:lineRule="auto"/>
        <w:ind w:right="1062"/>
        <w:rPr>
          <w:rFonts w:ascii="Times New Roman" w:eastAsia="Times New Roman" w:hAnsi="Times New Roman" w:cs="Times New Roman"/>
        </w:rPr>
      </w:pPr>
    </w:p>
    <w:p w:rsidR="004B1923" w:rsidRDefault="001978E2" w:rsidP="001978E2">
      <w:pPr>
        <w:spacing w:after="0" w:line="240" w:lineRule="auto"/>
        <w:ind w:right="1062"/>
        <w:jc w:val="center"/>
        <w:rPr>
          <w:rFonts w:ascii="Calibri" w:eastAsia="Calibri" w:hAnsi="Calibri" w:cs="Calibri"/>
          <w:b/>
          <w:sz w:val="52"/>
        </w:rPr>
      </w:pPr>
      <w:r>
        <w:rPr>
          <w:rFonts w:ascii="Calibri" w:eastAsia="Calibri" w:hAnsi="Calibri" w:cs="Calibri"/>
          <w:b/>
          <w:sz w:val="52"/>
        </w:rPr>
        <w:t>General Business</w:t>
      </w:r>
    </w:p>
    <w:p w:rsidR="004B1923" w:rsidRDefault="004B1923">
      <w:pPr>
        <w:spacing w:after="0" w:line="240" w:lineRule="auto"/>
        <w:ind w:left="1234" w:right="1062"/>
        <w:jc w:val="center"/>
        <w:rPr>
          <w:rFonts w:ascii="Calibri" w:eastAsia="Calibri" w:hAnsi="Calibri" w:cs="Calibri"/>
          <w:sz w:val="52"/>
        </w:rPr>
      </w:pPr>
    </w:p>
    <w:p w:rsidR="001978E2" w:rsidRDefault="001978E2">
      <w:pPr>
        <w:spacing w:after="0" w:line="240" w:lineRule="auto"/>
        <w:ind w:left="1234" w:right="1062"/>
        <w:jc w:val="center"/>
        <w:rPr>
          <w:rFonts w:ascii="Calibri" w:eastAsia="Calibri" w:hAnsi="Calibri" w:cs="Calibri"/>
          <w:sz w:val="52"/>
        </w:rPr>
      </w:pPr>
    </w:p>
    <w:p w:rsidR="001978E2" w:rsidRDefault="001978E2">
      <w:pPr>
        <w:spacing w:after="0" w:line="240" w:lineRule="auto"/>
        <w:ind w:left="1234" w:right="1062"/>
        <w:jc w:val="center"/>
        <w:rPr>
          <w:rFonts w:ascii="Calibri" w:eastAsia="Calibri" w:hAnsi="Calibri" w:cs="Calibri"/>
          <w:sz w:val="52"/>
        </w:rPr>
      </w:pPr>
    </w:p>
    <w:p w:rsidR="001978E2" w:rsidRDefault="001978E2">
      <w:pPr>
        <w:spacing w:after="0" w:line="240" w:lineRule="auto"/>
        <w:ind w:left="1234" w:right="1062"/>
        <w:jc w:val="center"/>
        <w:rPr>
          <w:rFonts w:ascii="Calibri" w:eastAsia="Calibri" w:hAnsi="Calibri" w:cs="Calibri"/>
          <w:sz w:val="52"/>
        </w:rPr>
      </w:pPr>
    </w:p>
    <w:p w:rsidR="001978E2" w:rsidRDefault="001978E2">
      <w:pPr>
        <w:spacing w:after="0" w:line="240" w:lineRule="auto"/>
        <w:ind w:left="1234" w:right="1062"/>
        <w:jc w:val="center"/>
        <w:rPr>
          <w:rFonts w:ascii="Calibri" w:eastAsia="Calibri" w:hAnsi="Calibri" w:cs="Calibri"/>
          <w:sz w:val="52"/>
        </w:rPr>
      </w:pPr>
    </w:p>
    <w:p w:rsidR="004B1923" w:rsidRDefault="001978E2">
      <w:pPr>
        <w:spacing w:before="55" w:after="0" w:line="240" w:lineRule="auto"/>
        <w:ind w:left="112"/>
        <w:rPr>
          <w:rFonts w:ascii="Calibri" w:eastAsia="Calibri" w:hAnsi="Calibri" w:cs="Calibri"/>
          <w:b/>
          <w:sz w:val="24"/>
          <w:u w:val="single"/>
        </w:rPr>
      </w:pPr>
      <w:r>
        <w:rPr>
          <w:rFonts w:ascii="Calibri" w:eastAsia="Calibri" w:hAnsi="Calibri" w:cs="Calibri"/>
          <w:b/>
          <w:sz w:val="24"/>
          <w:u w:val="single"/>
        </w:rPr>
        <w:t>CHAPTER 1</w:t>
      </w:r>
    </w:p>
    <w:p w:rsidR="001978E2" w:rsidRDefault="001978E2">
      <w:pPr>
        <w:spacing w:before="55" w:after="0" w:line="240" w:lineRule="auto"/>
        <w:ind w:left="112"/>
        <w:rPr>
          <w:rFonts w:ascii="Calibri" w:eastAsia="Calibri" w:hAnsi="Calibri" w:cs="Calibri"/>
          <w:sz w:val="24"/>
        </w:rPr>
      </w:pP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rPr>
          <w:rFonts w:ascii="Calibri" w:eastAsia="Calibri" w:hAnsi="Calibri" w:cs="Calibri"/>
          <w:sz w:val="24"/>
        </w:rPr>
      </w:pPr>
      <w:r>
        <w:rPr>
          <w:rFonts w:ascii="Calibri" w:eastAsia="Calibri" w:hAnsi="Calibri" w:cs="Calibri"/>
          <w:b/>
          <w:sz w:val="24"/>
        </w:rPr>
        <w:t xml:space="preserve">1.   </w:t>
      </w:r>
      <w:r>
        <w:rPr>
          <w:rFonts w:ascii="Calibri" w:eastAsia="Calibri" w:hAnsi="Calibri" w:cs="Calibri"/>
          <w:b/>
          <w:sz w:val="24"/>
          <w:u w:val="single"/>
        </w:rPr>
        <w:t xml:space="preserve"> Purpose of the Table</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472" w:right="2250"/>
        <w:rPr>
          <w:rFonts w:ascii="Calibri" w:eastAsia="Calibri" w:hAnsi="Calibri" w:cs="Calibri"/>
          <w:sz w:val="24"/>
        </w:rPr>
      </w:pPr>
      <w:r>
        <w:rPr>
          <w:rFonts w:ascii="Calibri" w:eastAsia="Calibri" w:hAnsi="Calibri" w:cs="Calibri"/>
          <w:sz w:val="24"/>
        </w:rPr>
        <w:t>The purpose of the Table is to record the charges for professional services rendered by McSherry Halliday LLP.</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rPr>
          <w:rFonts w:ascii="Calibri" w:eastAsia="Calibri" w:hAnsi="Calibri" w:cs="Calibri"/>
          <w:sz w:val="24"/>
        </w:rPr>
      </w:pPr>
      <w:r>
        <w:rPr>
          <w:rFonts w:ascii="Calibri" w:eastAsia="Calibri" w:hAnsi="Calibri" w:cs="Calibri"/>
          <w:b/>
          <w:sz w:val="24"/>
        </w:rPr>
        <w:t xml:space="preserve">2.   </w:t>
      </w:r>
      <w:r>
        <w:rPr>
          <w:rFonts w:ascii="Calibri" w:eastAsia="Calibri" w:hAnsi="Calibri" w:cs="Calibri"/>
          <w:b/>
          <w:sz w:val="24"/>
          <w:u w:val="single"/>
        </w:rPr>
        <w:t xml:space="preserve"> Methods of Charging</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833" w:right="2239" w:hanging="360"/>
        <w:jc w:val="both"/>
        <w:rPr>
          <w:rFonts w:ascii="Calibri" w:eastAsia="Calibri" w:hAnsi="Calibri" w:cs="Calibri"/>
          <w:sz w:val="24"/>
        </w:rPr>
      </w:pPr>
      <w:r>
        <w:rPr>
          <w:rFonts w:ascii="Calibri" w:eastAsia="Calibri" w:hAnsi="Calibri" w:cs="Calibri"/>
          <w:sz w:val="24"/>
        </w:rPr>
        <w:t>(a)  We may charge an account according to the circumstances of the  matter.  The  fixing  of  every  fee  is  a  balanced  judgement rather    that    an    arithmetical    calculation.    We    have    a responsibility to ensure that the fees we charge a</w:t>
      </w:r>
      <w:r>
        <w:rPr>
          <w:rFonts w:ascii="Calibri" w:eastAsia="Calibri" w:hAnsi="Calibri" w:cs="Calibri"/>
          <w:sz w:val="24"/>
        </w:rPr>
        <w:t>re sufficient to   enable   the   work   to   be   carried   out   to   the   proper professional standard. We must be able to justify our fee, not only to you the client but also to an auditor in a taxation.</w:t>
      </w:r>
    </w:p>
    <w:p w:rsidR="004B1923" w:rsidRDefault="001978E2">
      <w:pPr>
        <w:spacing w:after="0" w:line="280" w:lineRule="auto"/>
        <w:ind w:left="472" w:right="415"/>
        <w:rPr>
          <w:rFonts w:ascii="Calibri" w:eastAsia="Calibri" w:hAnsi="Calibri" w:cs="Calibri"/>
          <w:sz w:val="24"/>
        </w:rPr>
      </w:pPr>
      <w:r>
        <w:rPr>
          <w:rFonts w:ascii="Calibri" w:eastAsia="Calibri" w:hAnsi="Calibri" w:cs="Calibri"/>
          <w:sz w:val="24"/>
        </w:rPr>
        <w:t>(b)  We may agree a fee with you in advance. If</w:t>
      </w:r>
      <w:r>
        <w:rPr>
          <w:rFonts w:ascii="Calibri" w:eastAsia="Calibri" w:hAnsi="Calibri" w:cs="Calibri"/>
          <w:sz w:val="24"/>
        </w:rPr>
        <w:t xml:space="preserve"> the </w:t>
      </w:r>
    </w:p>
    <w:p w:rsidR="004B1923" w:rsidRDefault="001978E2">
      <w:pPr>
        <w:spacing w:after="0" w:line="280" w:lineRule="auto"/>
        <w:ind w:left="472" w:right="415"/>
        <w:rPr>
          <w:rFonts w:ascii="Calibri" w:eastAsia="Calibri" w:hAnsi="Calibri" w:cs="Calibri"/>
          <w:sz w:val="24"/>
        </w:rPr>
      </w:pPr>
      <w:r>
        <w:rPr>
          <w:rFonts w:ascii="Calibri" w:eastAsia="Calibri" w:hAnsi="Calibri" w:cs="Calibri"/>
          <w:sz w:val="24"/>
        </w:rPr>
        <w:t xml:space="preserve">       agreement is  in   writing   our   account   will   not  </w:t>
      </w:r>
    </w:p>
    <w:p w:rsidR="004B1923" w:rsidRDefault="001978E2">
      <w:pPr>
        <w:spacing w:after="0" w:line="280" w:lineRule="auto"/>
        <w:ind w:left="472" w:right="415"/>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t xml:space="preserve">   be   subject   to   obligatory taxation.</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rPr>
          <w:rFonts w:ascii="Calibri" w:eastAsia="Calibri" w:hAnsi="Calibri" w:cs="Calibri"/>
          <w:sz w:val="24"/>
        </w:rPr>
      </w:pPr>
      <w:r>
        <w:rPr>
          <w:rFonts w:ascii="Calibri" w:eastAsia="Calibri" w:hAnsi="Calibri" w:cs="Calibri"/>
          <w:b/>
          <w:sz w:val="24"/>
        </w:rPr>
        <w:t xml:space="preserve">3.   </w:t>
      </w:r>
      <w:r>
        <w:rPr>
          <w:rFonts w:ascii="Calibri" w:eastAsia="Calibri" w:hAnsi="Calibri" w:cs="Calibri"/>
          <w:b/>
          <w:sz w:val="24"/>
          <w:u w:val="single"/>
        </w:rPr>
        <w:t>Unit Charges ( ‘U ’)</w:t>
      </w:r>
    </w:p>
    <w:p w:rsidR="004B1923" w:rsidRDefault="004B1923">
      <w:pPr>
        <w:spacing w:before="6" w:after="0" w:line="280" w:lineRule="auto"/>
        <w:rPr>
          <w:rFonts w:ascii="Times New Roman" w:eastAsia="Times New Roman" w:hAnsi="Times New Roman" w:cs="Times New Roman"/>
          <w:sz w:val="28"/>
        </w:rPr>
      </w:pPr>
    </w:p>
    <w:p w:rsidR="001978E2" w:rsidRDefault="001978E2" w:rsidP="001978E2">
      <w:pPr>
        <w:spacing w:before="7" w:after="0" w:line="240" w:lineRule="auto"/>
        <w:ind w:left="472" w:right="2239"/>
        <w:jc w:val="both"/>
        <w:rPr>
          <w:rFonts w:ascii="Calibri" w:eastAsia="Calibri" w:hAnsi="Calibri" w:cs="Calibri"/>
          <w:sz w:val="24"/>
        </w:rPr>
      </w:pPr>
      <w:r>
        <w:rPr>
          <w:rFonts w:ascii="Calibri" w:eastAsia="Calibri" w:hAnsi="Calibri" w:cs="Calibri"/>
          <w:sz w:val="24"/>
        </w:rPr>
        <w:t>Any  item  may  be  charged  according  to  the  number  of  Units. Where the time spent is charged in Units, p</w:t>
      </w:r>
      <w:r>
        <w:rPr>
          <w:rFonts w:ascii="Calibri" w:eastAsia="Calibri" w:hAnsi="Calibri" w:cs="Calibri"/>
          <w:sz w:val="24"/>
        </w:rPr>
        <w:t>roportions should be calculated on the basis that 1U = 6 minutes.</w:t>
      </w:r>
    </w:p>
    <w:p w:rsidR="004B1923" w:rsidRDefault="001978E2" w:rsidP="001978E2">
      <w:pPr>
        <w:spacing w:before="7" w:after="0" w:line="240" w:lineRule="auto"/>
        <w:ind w:left="472" w:right="2239"/>
        <w:jc w:val="both"/>
        <w:rPr>
          <w:rFonts w:ascii="Calibri" w:eastAsia="Calibri" w:hAnsi="Calibri" w:cs="Calibri"/>
          <w:sz w:val="24"/>
        </w:rPr>
      </w:pPr>
      <w:r>
        <w:rPr>
          <w:rFonts w:ascii="Calibri" w:eastAsia="Calibri" w:hAnsi="Calibri" w:cs="Calibri"/>
          <w:sz w:val="24"/>
        </w:rPr>
        <w:t>The  current  value  of  our  unit  is  £25.00.  This  may  be  subject  to amendment  but  this  amendment  will  be  intimated  to  you  in writing.</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2" w:right="2243"/>
        <w:jc w:val="both"/>
        <w:rPr>
          <w:rFonts w:ascii="Calibri" w:eastAsia="Calibri" w:hAnsi="Calibri" w:cs="Calibri"/>
          <w:sz w:val="24"/>
        </w:rPr>
      </w:pPr>
      <w:r>
        <w:rPr>
          <w:rFonts w:ascii="Calibri" w:eastAsia="Calibri" w:hAnsi="Calibri" w:cs="Calibri"/>
          <w:sz w:val="24"/>
        </w:rPr>
        <w:t>The Value of the Unit reflects the av</w:t>
      </w:r>
      <w:r>
        <w:rPr>
          <w:rFonts w:ascii="Calibri" w:eastAsia="Calibri" w:hAnsi="Calibri" w:cs="Calibri"/>
          <w:sz w:val="24"/>
        </w:rPr>
        <w:t>erage cost of time which may require to be adjusted appropriately to represent a “charge” rate. The adjustment should be calculated by reference to the “Factors to  be  considered”  in  Regulation  4  which  require  to  be  applied either when fixing a Un</w:t>
      </w:r>
      <w:r>
        <w:rPr>
          <w:rFonts w:ascii="Calibri" w:eastAsia="Calibri" w:hAnsi="Calibri" w:cs="Calibri"/>
          <w:sz w:val="24"/>
        </w:rPr>
        <w:t>it rate, or when assessing the final fee.</w:t>
      </w:r>
    </w:p>
    <w:p w:rsidR="004B1923" w:rsidRDefault="004B1923">
      <w:pPr>
        <w:spacing w:after="0" w:line="240" w:lineRule="auto"/>
        <w:ind w:left="472" w:right="2243"/>
        <w:jc w:val="both"/>
        <w:rPr>
          <w:rFonts w:ascii="Calibri" w:eastAsia="Calibri" w:hAnsi="Calibri" w:cs="Calibri"/>
          <w:sz w:val="24"/>
        </w:rPr>
      </w:pPr>
    </w:p>
    <w:p w:rsidR="004B1923" w:rsidRDefault="001978E2">
      <w:pPr>
        <w:spacing w:after="0" w:line="240" w:lineRule="auto"/>
        <w:ind w:left="158" w:right="2243"/>
        <w:jc w:val="both"/>
        <w:rPr>
          <w:rFonts w:ascii="Calibri" w:eastAsia="Calibri" w:hAnsi="Calibri" w:cs="Calibri"/>
          <w:sz w:val="24"/>
        </w:rPr>
      </w:pPr>
      <w:r>
        <w:rPr>
          <w:rFonts w:ascii="Calibri" w:eastAsia="Calibri" w:hAnsi="Calibri" w:cs="Calibri"/>
          <w:b/>
          <w:sz w:val="24"/>
        </w:rPr>
        <w:t xml:space="preserve">4. </w:t>
      </w:r>
      <w:r>
        <w:rPr>
          <w:rFonts w:ascii="Calibri" w:eastAsia="Calibri" w:hAnsi="Calibri" w:cs="Calibri"/>
          <w:b/>
          <w:sz w:val="24"/>
          <w:u w:val="single"/>
        </w:rPr>
        <w:t>Factors to be considered</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472" w:right="2237"/>
        <w:jc w:val="both"/>
        <w:rPr>
          <w:rFonts w:ascii="Calibri" w:eastAsia="Calibri" w:hAnsi="Calibri" w:cs="Calibri"/>
          <w:sz w:val="24"/>
        </w:rPr>
      </w:pPr>
      <w:r>
        <w:rPr>
          <w:rFonts w:ascii="Calibri" w:eastAsia="Calibri" w:hAnsi="Calibri" w:cs="Calibri"/>
          <w:sz w:val="24"/>
        </w:rPr>
        <w:t xml:space="preserve">Where   we   charge   any   item   of   business   according   to   the circumstances  or  by  reference  to  Units  there  shall  be  charged such sum  as is  fair and reasonable  both to ourselves  and to the client   taking   into   consideration   the </w:t>
      </w:r>
      <w:r>
        <w:rPr>
          <w:rFonts w:ascii="Calibri" w:eastAsia="Calibri" w:hAnsi="Calibri" w:cs="Calibri"/>
          <w:sz w:val="24"/>
        </w:rPr>
        <w:t xml:space="preserve">  following   factors   where relevant:</w:t>
      </w:r>
    </w:p>
    <w:p w:rsidR="004B1923" w:rsidRDefault="001978E2">
      <w:pPr>
        <w:spacing w:before="5" w:after="0" w:line="240" w:lineRule="auto"/>
        <w:ind w:left="472" w:right="4125"/>
        <w:jc w:val="both"/>
        <w:rPr>
          <w:rFonts w:ascii="Calibri" w:eastAsia="Calibri" w:hAnsi="Calibri" w:cs="Calibri"/>
          <w:sz w:val="24"/>
        </w:rPr>
      </w:pPr>
      <w:r>
        <w:rPr>
          <w:rFonts w:ascii="Calibri" w:eastAsia="Calibri" w:hAnsi="Calibri" w:cs="Calibri"/>
          <w:sz w:val="24"/>
        </w:rPr>
        <w:t>(a)  The importance of the matter to the client;</w:t>
      </w:r>
    </w:p>
    <w:p w:rsidR="004B1923" w:rsidRDefault="001978E2">
      <w:pPr>
        <w:spacing w:after="0" w:line="240" w:lineRule="auto"/>
        <w:ind w:left="472" w:right="2797"/>
        <w:jc w:val="both"/>
        <w:rPr>
          <w:rFonts w:ascii="Calibri" w:eastAsia="Calibri" w:hAnsi="Calibri" w:cs="Calibri"/>
          <w:sz w:val="24"/>
        </w:rPr>
      </w:pPr>
      <w:r>
        <w:rPr>
          <w:rFonts w:ascii="Calibri" w:eastAsia="Calibri" w:hAnsi="Calibri" w:cs="Calibri"/>
          <w:sz w:val="24"/>
        </w:rPr>
        <w:t>(b)  The amount or value of any money or property involved;</w:t>
      </w:r>
    </w:p>
    <w:p w:rsidR="004B1923" w:rsidRDefault="001978E2">
      <w:pPr>
        <w:spacing w:after="0" w:line="240" w:lineRule="auto"/>
        <w:ind w:left="833" w:right="2243" w:hanging="360"/>
        <w:rPr>
          <w:rFonts w:ascii="Calibri" w:eastAsia="Calibri" w:hAnsi="Calibri" w:cs="Calibri"/>
          <w:sz w:val="24"/>
        </w:rPr>
      </w:pPr>
      <w:r>
        <w:rPr>
          <w:rFonts w:ascii="Calibri" w:eastAsia="Calibri" w:hAnsi="Calibri" w:cs="Calibri"/>
          <w:sz w:val="24"/>
        </w:rPr>
        <w:t>(c)  The  complexity  of  the  matter,  or  the  difficulty  or  novelty  of the question raised;</w:t>
      </w:r>
    </w:p>
    <w:p w:rsidR="004B1923" w:rsidRDefault="001978E2">
      <w:pPr>
        <w:spacing w:after="0" w:line="240" w:lineRule="auto"/>
        <w:ind w:left="833" w:right="2246" w:hanging="360"/>
        <w:rPr>
          <w:rFonts w:ascii="Calibri" w:eastAsia="Calibri" w:hAnsi="Calibri" w:cs="Calibri"/>
          <w:sz w:val="24"/>
        </w:rPr>
      </w:pPr>
      <w:r>
        <w:rPr>
          <w:rFonts w:ascii="Calibri" w:eastAsia="Calibri" w:hAnsi="Calibri" w:cs="Calibri"/>
          <w:sz w:val="24"/>
        </w:rPr>
        <w:t xml:space="preserve">(d)  The </w:t>
      </w:r>
      <w:r>
        <w:rPr>
          <w:rFonts w:ascii="Calibri" w:eastAsia="Calibri" w:hAnsi="Calibri" w:cs="Calibri"/>
          <w:sz w:val="24"/>
        </w:rPr>
        <w:t xml:space="preserve"> skill,  labour,  specialised  knowledge  and  responsibility involved on the part of the Solicitor or assistant;</w:t>
      </w:r>
    </w:p>
    <w:p w:rsidR="004B1923" w:rsidRDefault="001978E2">
      <w:pPr>
        <w:spacing w:after="0" w:line="240" w:lineRule="auto"/>
        <w:ind w:left="472" w:right="2624"/>
        <w:jc w:val="both"/>
        <w:rPr>
          <w:rFonts w:ascii="Calibri" w:eastAsia="Calibri" w:hAnsi="Calibri" w:cs="Calibri"/>
          <w:sz w:val="24"/>
        </w:rPr>
      </w:pPr>
      <w:r>
        <w:rPr>
          <w:rFonts w:ascii="Calibri" w:eastAsia="Calibri" w:hAnsi="Calibri" w:cs="Calibri"/>
          <w:sz w:val="24"/>
        </w:rPr>
        <w:t>(e) The time expended;</w:t>
      </w:r>
    </w:p>
    <w:p w:rsidR="004B1923" w:rsidRDefault="001978E2">
      <w:pPr>
        <w:spacing w:before="55" w:after="0" w:line="240" w:lineRule="auto"/>
        <w:ind w:left="473" w:right="2242" w:hanging="360"/>
        <w:rPr>
          <w:rFonts w:ascii="Calibri" w:eastAsia="Calibri" w:hAnsi="Calibri" w:cs="Calibri"/>
          <w:sz w:val="24"/>
        </w:rPr>
      </w:pPr>
      <w:r>
        <w:rPr>
          <w:rFonts w:ascii="Calibri" w:eastAsia="Calibri" w:hAnsi="Calibri" w:cs="Calibri"/>
          <w:sz w:val="24"/>
        </w:rPr>
        <w:tab/>
        <w:t>(f)   The  length,  number  and  importance  of  any  documents  or other papers prepared or perused; and</w:t>
      </w:r>
    </w:p>
    <w:p w:rsidR="004B1923" w:rsidRDefault="001978E2">
      <w:pPr>
        <w:spacing w:after="0" w:line="280" w:lineRule="auto"/>
        <w:ind w:left="112"/>
        <w:rPr>
          <w:rFonts w:ascii="Calibri" w:eastAsia="Calibri" w:hAnsi="Calibri" w:cs="Calibri"/>
          <w:sz w:val="24"/>
        </w:rPr>
      </w:pPr>
      <w:r>
        <w:rPr>
          <w:rFonts w:ascii="Calibri" w:eastAsia="Calibri" w:hAnsi="Calibri" w:cs="Calibri"/>
          <w:sz w:val="24"/>
        </w:rPr>
        <w:t xml:space="preserve">      (g)  The place where and the circumstances in which the services</w:t>
      </w:r>
    </w:p>
    <w:p w:rsidR="004B1923" w:rsidRDefault="001978E2">
      <w:pPr>
        <w:spacing w:after="0" w:line="240" w:lineRule="auto"/>
        <w:ind w:left="473" w:right="2244"/>
        <w:rPr>
          <w:rFonts w:ascii="Calibri" w:eastAsia="Calibri" w:hAnsi="Calibri" w:cs="Calibri"/>
          <w:sz w:val="24"/>
        </w:rPr>
      </w:pPr>
      <w:r>
        <w:rPr>
          <w:rFonts w:ascii="Calibri" w:eastAsia="Calibri" w:hAnsi="Calibri" w:cs="Calibri"/>
          <w:sz w:val="24"/>
        </w:rPr>
        <w:t>or  any  part  thereof  are  rendered,  including  the  degree  of expedition required.</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27"/>
        <w:rPr>
          <w:rFonts w:ascii="Calibri" w:eastAsia="Calibri" w:hAnsi="Calibri" w:cs="Calibri"/>
          <w:sz w:val="24"/>
        </w:rPr>
      </w:pPr>
      <w:r>
        <w:rPr>
          <w:rFonts w:ascii="Calibri" w:eastAsia="Calibri" w:hAnsi="Calibri" w:cs="Calibri"/>
          <w:b/>
          <w:sz w:val="24"/>
        </w:rPr>
        <w:t xml:space="preserve">5. </w:t>
      </w:r>
      <w:r>
        <w:rPr>
          <w:rFonts w:ascii="Calibri" w:eastAsia="Calibri" w:hAnsi="Calibri" w:cs="Calibri"/>
          <w:b/>
          <w:sz w:val="24"/>
          <w:u w:val="single"/>
        </w:rPr>
        <w:t>Consideration of the factors</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12" w:right="2239"/>
        <w:jc w:val="both"/>
        <w:rPr>
          <w:rFonts w:ascii="Calibri" w:eastAsia="Calibri" w:hAnsi="Calibri" w:cs="Calibri"/>
          <w:sz w:val="24"/>
        </w:rPr>
      </w:pPr>
      <w:r>
        <w:rPr>
          <w:rFonts w:ascii="Calibri" w:eastAsia="Calibri" w:hAnsi="Calibri" w:cs="Calibri"/>
          <w:sz w:val="24"/>
        </w:rPr>
        <w:t>As  the  sum  to be  charged  is  such sum  as  is  fair  and r</w:t>
      </w:r>
      <w:r>
        <w:rPr>
          <w:rFonts w:ascii="Calibri" w:eastAsia="Calibri" w:hAnsi="Calibri" w:cs="Calibri"/>
          <w:sz w:val="24"/>
        </w:rPr>
        <w:t xml:space="preserve">easonable taking into consideration all the seven factors, it is not necessarily always correct to start by assessing the time spent on the matter to </w:t>
      </w:r>
      <w:r>
        <w:rPr>
          <w:rFonts w:ascii="Calibri" w:eastAsia="Calibri" w:hAnsi="Calibri" w:cs="Calibri"/>
          <w:sz w:val="24"/>
        </w:rPr>
        <w:lastRenderedPageBreak/>
        <w:t xml:space="preserve">be charged. The first step in assessing the fee is to consider the overall effect of all seven factors on </w:t>
      </w:r>
      <w:r>
        <w:rPr>
          <w:rFonts w:ascii="Calibri" w:eastAsia="Calibri" w:hAnsi="Calibri" w:cs="Calibri"/>
          <w:sz w:val="24"/>
        </w:rPr>
        <w:t>the matter.</w:t>
      </w:r>
    </w:p>
    <w:p w:rsidR="004B1923" w:rsidRDefault="001978E2">
      <w:pPr>
        <w:spacing w:after="0" w:line="240" w:lineRule="auto"/>
        <w:ind w:left="112" w:right="2246"/>
        <w:jc w:val="both"/>
        <w:rPr>
          <w:rFonts w:ascii="Calibri" w:eastAsia="Calibri" w:hAnsi="Calibri" w:cs="Calibri"/>
          <w:sz w:val="24"/>
        </w:rPr>
      </w:pPr>
      <w:r>
        <w:rPr>
          <w:rFonts w:ascii="Calibri" w:eastAsia="Calibri" w:hAnsi="Calibri" w:cs="Calibri"/>
          <w:sz w:val="24"/>
        </w:rPr>
        <w:t>In   a   case   where   “time   expended”   can   be   regarded   as   the dominant  factor,  we  assess  the  seven  factors  in  the  following way:</w:t>
      </w:r>
    </w:p>
    <w:p w:rsidR="004B1923" w:rsidRDefault="001978E2">
      <w:pPr>
        <w:spacing w:after="0" w:line="280" w:lineRule="auto"/>
        <w:ind w:left="112" w:right="2251"/>
        <w:jc w:val="both"/>
        <w:rPr>
          <w:rFonts w:ascii="Calibri" w:eastAsia="Calibri" w:hAnsi="Calibri" w:cs="Calibri"/>
          <w:sz w:val="24"/>
        </w:rPr>
      </w:pPr>
      <w:r>
        <w:rPr>
          <w:rFonts w:ascii="Calibri" w:eastAsia="Calibri" w:hAnsi="Calibri" w:cs="Calibri"/>
          <w:sz w:val="24"/>
        </w:rPr>
        <w:t>(a)  (i)  The  time  expended  on  the  matter  by  each  Solicitor  and</w:t>
      </w:r>
    </w:p>
    <w:p w:rsidR="004B1923" w:rsidRDefault="001978E2">
      <w:pPr>
        <w:spacing w:after="0" w:line="240" w:lineRule="auto"/>
        <w:ind w:left="473" w:right="2238"/>
        <w:jc w:val="both"/>
        <w:rPr>
          <w:rFonts w:ascii="Calibri" w:eastAsia="Calibri" w:hAnsi="Calibri" w:cs="Calibri"/>
          <w:sz w:val="24"/>
        </w:rPr>
      </w:pPr>
      <w:r>
        <w:rPr>
          <w:rFonts w:ascii="Calibri" w:eastAsia="Calibri" w:hAnsi="Calibri" w:cs="Calibri"/>
          <w:sz w:val="24"/>
        </w:rPr>
        <w:t>assistant should be totalled and the total should be reviewed to  confirm  that  it  is  fair  and  reasonable.  The  total  time, adjusted if necessary to a fair and reasonable amount, should then be multiplied by an hourly rate which should be assessed s</w:t>
      </w:r>
      <w:r>
        <w:rPr>
          <w:rFonts w:ascii="Calibri" w:eastAsia="Calibri" w:hAnsi="Calibri" w:cs="Calibri"/>
          <w:sz w:val="24"/>
        </w:rPr>
        <w:t>o as  to take  account  of the  cost  of having  the work  carried out either by reference to the Unit Rate or by applying a rate calculated to reflect the justifiable cost rate which should be a reasonable  margin  or  multiplier  to  compensate  and  ref</w:t>
      </w:r>
      <w:r>
        <w:rPr>
          <w:rFonts w:ascii="Calibri" w:eastAsia="Calibri" w:hAnsi="Calibri" w:cs="Calibri"/>
          <w:sz w:val="24"/>
        </w:rPr>
        <w:t>lect the remaining factors. If the work done included preparation or perusal of documents, writs, titles etc. there should also be taken  into  account  the  length,  number  and  importance  of these.</w:t>
      </w:r>
    </w:p>
    <w:p w:rsidR="004B1923" w:rsidRDefault="001978E2">
      <w:pPr>
        <w:spacing w:after="0" w:line="240" w:lineRule="auto"/>
        <w:ind w:left="473" w:right="2233"/>
        <w:jc w:val="both"/>
        <w:rPr>
          <w:rFonts w:ascii="Calibri" w:eastAsia="Calibri" w:hAnsi="Calibri" w:cs="Calibri"/>
          <w:sz w:val="24"/>
        </w:rPr>
      </w:pPr>
      <w:r>
        <w:rPr>
          <w:rFonts w:ascii="Calibri" w:eastAsia="Calibri" w:hAnsi="Calibri" w:cs="Calibri"/>
          <w:sz w:val="24"/>
        </w:rPr>
        <w:t>(ii)  A  percentage  of  the  amount  or  value  of  t</w:t>
      </w:r>
      <w:r>
        <w:rPr>
          <w:rFonts w:ascii="Calibri" w:eastAsia="Calibri" w:hAnsi="Calibri" w:cs="Calibri"/>
          <w:sz w:val="24"/>
        </w:rPr>
        <w:t>he  money  or property involved may be added in order to compensate  for the  risk  or  indemnity  element  in  carrying  out  the  work.  In most cases,  an  appropriate  percentage  may  be  0.5%  of  the amount   or   value. The  percentage  rate  shoul</w:t>
      </w:r>
      <w:r>
        <w:rPr>
          <w:rFonts w:ascii="Calibri" w:eastAsia="Calibri" w:hAnsi="Calibri" w:cs="Calibri"/>
          <w:sz w:val="24"/>
        </w:rPr>
        <w:t>d,  however,  be  fixed  taking  into account  all seven factors  and also the  amount  of any  hourly rate applied to time expended.</w:t>
      </w:r>
    </w:p>
    <w:p w:rsidR="004B1923" w:rsidRDefault="001978E2">
      <w:pPr>
        <w:spacing w:after="0" w:line="240" w:lineRule="auto"/>
        <w:ind w:left="473" w:right="2249"/>
        <w:jc w:val="both"/>
        <w:rPr>
          <w:rFonts w:ascii="Calibri" w:eastAsia="Calibri" w:hAnsi="Calibri" w:cs="Calibri"/>
          <w:sz w:val="24"/>
        </w:rPr>
      </w:pPr>
      <w:r>
        <w:rPr>
          <w:rFonts w:ascii="Calibri" w:eastAsia="Calibri" w:hAnsi="Calibri" w:cs="Calibri"/>
          <w:i/>
          <w:sz w:val="24"/>
        </w:rPr>
        <w:t>Note:  If  there  is  a  loan  without  a  conveyance,  half  of  the above percentage should be allowed.</w:t>
      </w:r>
    </w:p>
    <w:p w:rsidR="004B1923" w:rsidRDefault="001978E2">
      <w:pPr>
        <w:spacing w:after="0" w:line="240" w:lineRule="auto"/>
        <w:ind w:left="473" w:right="2240" w:hanging="360"/>
        <w:rPr>
          <w:rFonts w:ascii="Calibri" w:eastAsia="Calibri" w:hAnsi="Calibri" w:cs="Calibri"/>
          <w:sz w:val="24"/>
        </w:rPr>
      </w:pPr>
      <w:r>
        <w:rPr>
          <w:rFonts w:ascii="Calibri" w:eastAsia="Calibri" w:hAnsi="Calibri" w:cs="Calibri"/>
          <w:sz w:val="24"/>
        </w:rPr>
        <w:t>(b)  One  of  the  factors   other  than  “time  expended”  may   be regarded as the dominant factor. This will usually be “value”</w:t>
      </w:r>
    </w:p>
    <w:p w:rsidR="004B1923" w:rsidRDefault="001978E2">
      <w:pPr>
        <w:spacing w:before="55" w:after="0" w:line="240" w:lineRule="auto"/>
        <w:ind w:left="473" w:right="2237"/>
        <w:jc w:val="both"/>
        <w:rPr>
          <w:rFonts w:ascii="Calibri" w:eastAsia="Calibri" w:hAnsi="Calibri" w:cs="Calibri"/>
          <w:sz w:val="24"/>
        </w:rPr>
      </w:pPr>
      <w:r>
        <w:rPr>
          <w:rFonts w:ascii="Calibri" w:eastAsia="Calibri" w:hAnsi="Calibri" w:cs="Calibri"/>
          <w:sz w:val="24"/>
        </w:rPr>
        <w:t>in a conveyancing transaction or an executry where the value of the subject matter involved is high, or indeed low. The sum c</w:t>
      </w:r>
      <w:r>
        <w:rPr>
          <w:rFonts w:ascii="Calibri" w:eastAsia="Calibri" w:hAnsi="Calibri" w:cs="Calibri"/>
          <w:sz w:val="24"/>
        </w:rPr>
        <w:t>harged  in  these  cases  will  be  reasonably  proportionate  to the value of the property involved.</w:t>
      </w:r>
    </w:p>
    <w:p w:rsidR="004B1923" w:rsidRDefault="001978E2">
      <w:pPr>
        <w:spacing w:after="0" w:line="240" w:lineRule="auto"/>
        <w:ind w:left="473" w:right="2239" w:hanging="360"/>
        <w:jc w:val="both"/>
        <w:rPr>
          <w:rFonts w:ascii="Calibri" w:eastAsia="Calibri" w:hAnsi="Calibri" w:cs="Calibri"/>
          <w:sz w:val="24"/>
        </w:rPr>
      </w:pPr>
      <w:r>
        <w:rPr>
          <w:rFonts w:ascii="Calibri" w:eastAsia="Calibri" w:hAnsi="Calibri" w:cs="Calibri"/>
          <w:sz w:val="24"/>
        </w:rPr>
        <w:t xml:space="preserve">(c)  The resulting figure reached in either of these ways [(a) or (b)] will again be  subjected to a general test of whether it  is  fair and reasonable, </w:t>
      </w:r>
      <w:r>
        <w:rPr>
          <w:rFonts w:ascii="Calibri" w:eastAsia="Calibri" w:hAnsi="Calibri" w:cs="Calibri"/>
          <w:sz w:val="24"/>
        </w:rPr>
        <w:t>taking into account all seven factors and that the  sum  charged  should  be  fixed  as  a  matter  of  balanced judgement and not of arithmetical calculation. There may be negative  weighting  e.g  very  small  value  or  the  work  is  of  a routine    o</w:t>
      </w:r>
      <w:r>
        <w:rPr>
          <w:rFonts w:ascii="Calibri" w:eastAsia="Calibri" w:hAnsi="Calibri" w:cs="Calibri"/>
          <w:sz w:val="24"/>
        </w:rPr>
        <w:t>r    a    straightforward    nature.    If    a    downward adjustment is already made in calculating the time and labour factor  of  the  remuneration,  this  may  produce  a  fair  and reasonable fee without further adjustment.</w:t>
      </w:r>
    </w:p>
    <w:p w:rsidR="004B1923" w:rsidRDefault="004B1923">
      <w:pPr>
        <w:spacing w:before="17"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 xml:space="preserve">6.   </w:t>
      </w:r>
      <w:r>
        <w:rPr>
          <w:rFonts w:ascii="Calibri" w:eastAsia="Calibri" w:hAnsi="Calibri" w:cs="Calibri"/>
          <w:b/>
          <w:sz w:val="24"/>
          <w:u w:val="single"/>
        </w:rPr>
        <w:t>Written fee charging</w:t>
      </w:r>
      <w:r>
        <w:rPr>
          <w:rFonts w:ascii="Calibri" w:eastAsia="Calibri" w:hAnsi="Calibri" w:cs="Calibri"/>
          <w:b/>
          <w:sz w:val="24"/>
          <w:u w:val="single"/>
        </w:rPr>
        <w:t xml:space="preserve"> agreement</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12" w:right="2245"/>
        <w:jc w:val="both"/>
        <w:rPr>
          <w:rFonts w:ascii="Calibri" w:eastAsia="Calibri" w:hAnsi="Calibri" w:cs="Calibri"/>
          <w:sz w:val="24"/>
        </w:rPr>
      </w:pPr>
      <w:r>
        <w:rPr>
          <w:rFonts w:ascii="Calibri" w:eastAsia="Calibri" w:hAnsi="Calibri" w:cs="Calibri"/>
          <w:sz w:val="24"/>
        </w:rPr>
        <w:lastRenderedPageBreak/>
        <w:t>When  we  have  a  written  fee  charging  agreement  with  you,  the fee will be agreed in writing in advance, and it will not be subject to obligatory taxation.</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2392"/>
        <w:jc w:val="both"/>
        <w:rPr>
          <w:rFonts w:ascii="Calibri" w:eastAsia="Calibri" w:hAnsi="Calibri" w:cs="Calibri"/>
          <w:sz w:val="24"/>
        </w:rPr>
      </w:pPr>
      <w:r>
        <w:rPr>
          <w:rFonts w:ascii="Calibri" w:eastAsia="Calibri" w:hAnsi="Calibri" w:cs="Calibri"/>
          <w:sz w:val="24"/>
        </w:rPr>
        <w:t xml:space="preserve">7.   </w:t>
      </w:r>
      <w:r>
        <w:rPr>
          <w:rFonts w:ascii="Calibri" w:eastAsia="Calibri" w:hAnsi="Calibri" w:cs="Calibri"/>
          <w:b/>
          <w:sz w:val="24"/>
          <w:u w:val="single"/>
        </w:rPr>
        <w:t>Drawing of deeds</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12" w:right="2108"/>
        <w:jc w:val="both"/>
        <w:rPr>
          <w:rFonts w:ascii="Calibri" w:eastAsia="Calibri" w:hAnsi="Calibri" w:cs="Calibri"/>
          <w:sz w:val="24"/>
        </w:rPr>
      </w:pPr>
      <w:r>
        <w:rPr>
          <w:rFonts w:ascii="Calibri" w:eastAsia="Calibri" w:hAnsi="Calibri" w:cs="Calibri"/>
          <w:sz w:val="24"/>
        </w:rPr>
        <w:t>(1)</w:t>
      </w:r>
      <w:r>
        <w:rPr>
          <w:rFonts w:ascii="Calibri" w:eastAsia="Calibri" w:hAnsi="Calibri" w:cs="Calibri"/>
          <w:sz w:val="24"/>
          <w:u w:val="single"/>
        </w:rPr>
        <w:t>General Rule</w:t>
      </w:r>
    </w:p>
    <w:p w:rsidR="004B1923" w:rsidRDefault="001978E2">
      <w:pPr>
        <w:spacing w:after="0" w:line="240" w:lineRule="auto"/>
        <w:ind w:left="112" w:right="2241"/>
        <w:jc w:val="both"/>
        <w:rPr>
          <w:rFonts w:ascii="Calibri" w:eastAsia="Calibri" w:hAnsi="Calibri" w:cs="Calibri"/>
          <w:sz w:val="24"/>
        </w:rPr>
      </w:pPr>
      <w:r>
        <w:rPr>
          <w:rFonts w:ascii="Calibri" w:eastAsia="Calibri" w:hAnsi="Calibri" w:cs="Calibri"/>
          <w:sz w:val="24"/>
        </w:rPr>
        <w:t>Generally, deeds shall be drawn by the Solicitor of the grantee or obligee or the Solicitor of the party to the deed in whose favour a right  or  obligation  is  constituted,  or  a  discharge  is  given,  or  a security  granted,  or  to  whom  any  subje</w:t>
      </w:r>
      <w:r>
        <w:rPr>
          <w:rFonts w:ascii="Calibri" w:eastAsia="Calibri" w:hAnsi="Calibri" w:cs="Calibri"/>
          <w:sz w:val="24"/>
        </w:rPr>
        <w:t>ct  is  conveyed,  unless there is express provision to the contrary, or by agreement of the parties.</w:t>
      </w:r>
    </w:p>
    <w:p w:rsidR="004B1923" w:rsidRDefault="001978E2">
      <w:pPr>
        <w:spacing w:after="0" w:line="240" w:lineRule="auto"/>
        <w:ind w:left="112" w:right="3812"/>
        <w:jc w:val="both"/>
        <w:rPr>
          <w:rFonts w:ascii="Calibri" w:eastAsia="Calibri" w:hAnsi="Calibri" w:cs="Calibri"/>
          <w:sz w:val="24"/>
        </w:rPr>
      </w:pPr>
      <w:r>
        <w:rPr>
          <w:rFonts w:ascii="Calibri" w:eastAsia="Calibri" w:hAnsi="Calibri" w:cs="Calibri"/>
          <w:sz w:val="24"/>
        </w:rPr>
        <w:t xml:space="preserve">(2) </w:t>
      </w:r>
      <w:r>
        <w:rPr>
          <w:rFonts w:ascii="Calibri" w:eastAsia="Calibri" w:hAnsi="Calibri" w:cs="Calibri"/>
          <w:sz w:val="24"/>
          <w:u w:val="single"/>
        </w:rPr>
        <w:t>Special Cases</w:t>
      </w:r>
    </w:p>
    <w:p w:rsidR="004B1923" w:rsidRDefault="001978E2">
      <w:pPr>
        <w:spacing w:after="0" w:line="240" w:lineRule="auto"/>
        <w:ind w:left="112" w:right="3699"/>
        <w:jc w:val="both"/>
        <w:rPr>
          <w:rFonts w:ascii="Calibri" w:eastAsia="Calibri" w:hAnsi="Calibri" w:cs="Calibri"/>
          <w:sz w:val="24"/>
        </w:rPr>
      </w:pPr>
      <w:r>
        <w:rPr>
          <w:rFonts w:ascii="Calibri" w:eastAsia="Calibri" w:hAnsi="Calibri" w:cs="Calibri"/>
          <w:sz w:val="24"/>
        </w:rPr>
        <w:t>Unless agreed otherwise it is normal practice that:-</w:t>
      </w:r>
    </w:p>
    <w:p w:rsidR="004B1923" w:rsidRDefault="001978E2">
      <w:pPr>
        <w:spacing w:after="0" w:line="240" w:lineRule="auto"/>
        <w:ind w:left="112" w:right="2236"/>
        <w:jc w:val="both"/>
        <w:rPr>
          <w:rFonts w:ascii="Calibri" w:eastAsia="Calibri" w:hAnsi="Calibri" w:cs="Calibri"/>
          <w:sz w:val="24"/>
        </w:rPr>
      </w:pPr>
      <w:r>
        <w:rPr>
          <w:rFonts w:ascii="Calibri" w:eastAsia="Calibri" w:hAnsi="Calibri" w:cs="Calibri"/>
          <w:sz w:val="24"/>
        </w:rPr>
        <w:t>(a)Deeds shall be drawn by the granter’s Solicitor in the following cases:   Wills,</w:t>
      </w:r>
      <w:r>
        <w:rPr>
          <w:rFonts w:ascii="Calibri" w:eastAsia="Calibri" w:hAnsi="Calibri" w:cs="Calibri"/>
          <w:sz w:val="24"/>
        </w:rPr>
        <w:t xml:space="preserve">   Leases   and   deeds   connected   therewith,   Patent Licenses and Minutes of Sale.</w:t>
      </w:r>
    </w:p>
    <w:p w:rsidR="004B1923" w:rsidRDefault="001978E2">
      <w:pPr>
        <w:spacing w:after="0" w:line="240" w:lineRule="auto"/>
        <w:ind w:left="112" w:right="2249"/>
        <w:jc w:val="both"/>
        <w:rPr>
          <w:rFonts w:ascii="Calibri" w:eastAsia="Calibri" w:hAnsi="Calibri" w:cs="Calibri"/>
          <w:sz w:val="24"/>
        </w:rPr>
      </w:pPr>
      <w:r>
        <w:rPr>
          <w:rFonts w:ascii="Calibri" w:eastAsia="Calibri" w:hAnsi="Calibri" w:cs="Calibri"/>
          <w:sz w:val="24"/>
        </w:rPr>
        <w:t>(b)Mutual  contracts  shall  be  drawn  by  the  Solicitor of the  party having the larger or largest interest.</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3528"/>
        <w:jc w:val="both"/>
        <w:rPr>
          <w:rFonts w:ascii="Calibri" w:eastAsia="Calibri" w:hAnsi="Calibri" w:cs="Calibri"/>
          <w:sz w:val="24"/>
        </w:rPr>
      </w:pPr>
      <w:r>
        <w:rPr>
          <w:rFonts w:ascii="Calibri" w:eastAsia="Calibri" w:hAnsi="Calibri" w:cs="Calibri"/>
          <w:sz w:val="24"/>
        </w:rPr>
        <w:t xml:space="preserve">8.   </w:t>
      </w:r>
      <w:r>
        <w:rPr>
          <w:rFonts w:ascii="Calibri" w:eastAsia="Calibri" w:hAnsi="Calibri" w:cs="Calibri"/>
          <w:b/>
          <w:sz w:val="24"/>
          <w:u w:val="single"/>
        </w:rPr>
        <w:t xml:space="preserve"> Value of the transaction</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12" w:right="2239"/>
        <w:jc w:val="both"/>
        <w:rPr>
          <w:rFonts w:ascii="Calibri" w:eastAsia="Calibri" w:hAnsi="Calibri" w:cs="Calibri"/>
          <w:sz w:val="24"/>
        </w:rPr>
      </w:pPr>
      <w:r>
        <w:rPr>
          <w:rFonts w:ascii="Calibri" w:eastAsia="Calibri" w:hAnsi="Calibri" w:cs="Calibri"/>
          <w:sz w:val="24"/>
        </w:rPr>
        <w:t>In the  majority  of transactions, the  value  of the  transaction will be the dominant factor in charging according to circumstances. In such  case  the  value  shall  either  be  as  stated  in  the  Writ  or calculated as follows:</w:t>
      </w:r>
    </w:p>
    <w:p w:rsidR="004B1923" w:rsidRDefault="001978E2">
      <w:pPr>
        <w:spacing w:after="0" w:line="280" w:lineRule="auto"/>
        <w:ind w:left="112" w:right="2253"/>
        <w:jc w:val="both"/>
        <w:rPr>
          <w:rFonts w:ascii="Calibri" w:eastAsia="Calibri" w:hAnsi="Calibri" w:cs="Calibri"/>
          <w:sz w:val="24"/>
        </w:rPr>
      </w:pPr>
      <w:r>
        <w:rPr>
          <w:rFonts w:ascii="Calibri" w:eastAsia="Calibri" w:hAnsi="Calibri" w:cs="Calibri"/>
          <w:sz w:val="24"/>
        </w:rPr>
        <w:t xml:space="preserve">(a)  (i)  Where,  before  an  executed  Writ  has  been  delivered,  </w:t>
      </w:r>
      <w:r>
        <w:rPr>
          <w:rFonts w:ascii="Calibri" w:eastAsia="Calibri" w:hAnsi="Calibri" w:cs="Calibri"/>
          <w:sz w:val="24"/>
        </w:rPr>
        <w:tab/>
        <w:t xml:space="preserve">the parties to the Writ have made contract for the </w:t>
      </w:r>
      <w:r>
        <w:rPr>
          <w:rFonts w:ascii="Calibri" w:eastAsia="Calibri" w:hAnsi="Calibri" w:cs="Calibri"/>
          <w:sz w:val="24"/>
        </w:rPr>
        <w:tab/>
        <w:t xml:space="preserve">development of the subjects, and the value of that </w:t>
      </w:r>
      <w:r>
        <w:rPr>
          <w:rFonts w:ascii="Calibri" w:eastAsia="Calibri" w:hAnsi="Calibri" w:cs="Calibri"/>
          <w:sz w:val="24"/>
        </w:rPr>
        <w:tab/>
        <w:t xml:space="preserve">contract is not reflected in  the  price  or  consideration  </w:t>
      </w:r>
      <w:r>
        <w:rPr>
          <w:rFonts w:ascii="Calibri" w:eastAsia="Calibri" w:hAnsi="Calibri" w:cs="Calibri"/>
          <w:sz w:val="24"/>
        </w:rPr>
        <w:tab/>
        <w:t>shown  in  the  Writ</w:t>
      </w:r>
      <w:r>
        <w:rPr>
          <w:rFonts w:ascii="Calibri" w:eastAsia="Calibri" w:hAnsi="Calibri" w:cs="Calibri"/>
          <w:sz w:val="24"/>
        </w:rPr>
        <w:t xml:space="preserve">,  the  “value” shall be  the  total of the  </w:t>
      </w:r>
      <w:r>
        <w:rPr>
          <w:rFonts w:ascii="Calibri" w:eastAsia="Calibri" w:hAnsi="Calibri" w:cs="Calibri"/>
          <w:sz w:val="24"/>
        </w:rPr>
        <w:tab/>
        <w:t xml:space="preserve">price  or consideration shown in the Writ plus the value </w:t>
      </w:r>
      <w:r>
        <w:rPr>
          <w:rFonts w:ascii="Calibri" w:eastAsia="Calibri" w:hAnsi="Calibri" w:cs="Calibri"/>
          <w:sz w:val="24"/>
        </w:rPr>
        <w:tab/>
        <w:t>of the development contract.</w:t>
      </w:r>
    </w:p>
    <w:p w:rsidR="004B1923" w:rsidRDefault="001978E2">
      <w:pPr>
        <w:spacing w:before="55" w:after="0" w:line="240" w:lineRule="auto"/>
        <w:ind w:left="473" w:right="2242"/>
        <w:jc w:val="both"/>
        <w:rPr>
          <w:rFonts w:ascii="Calibri" w:eastAsia="Calibri" w:hAnsi="Calibri" w:cs="Calibri"/>
          <w:sz w:val="24"/>
        </w:rPr>
      </w:pPr>
      <w:r>
        <w:rPr>
          <w:rFonts w:ascii="Calibri" w:eastAsia="Calibri" w:hAnsi="Calibri" w:cs="Calibri"/>
          <w:sz w:val="24"/>
        </w:rPr>
        <w:t xml:space="preserve">(ii)  Where,  before  an  executed Writ  has  been  delivered,  </w:t>
      </w:r>
      <w:r>
        <w:rPr>
          <w:rFonts w:ascii="Calibri" w:eastAsia="Calibri" w:hAnsi="Calibri" w:cs="Calibri"/>
          <w:sz w:val="24"/>
        </w:rPr>
        <w:tab/>
        <w:t xml:space="preserve">the purchaser  through  his  Solicitor  has  made  a  </w:t>
      </w:r>
      <w:r>
        <w:rPr>
          <w:rFonts w:ascii="Calibri" w:eastAsia="Calibri" w:hAnsi="Calibri" w:cs="Calibri"/>
          <w:sz w:val="24"/>
        </w:rPr>
        <w:tab/>
        <w:t>con</w:t>
      </w:r>
      <w:r>
        <w:rPr>
          <w:rFonts w:ascii="Calibri" w:eastAsia="Calibri" w:hAnsi="Calibri" w:cs="Calibri"/>
          <w:sz w:val="24"/>
        </w:rPr>
        <w:t xml:space="preserve">tract  with  a third party for the development of the </w:t>
      </w:r>
      <w:r>
        <w:rPr>
          <w:rFonts w:ascii="Calibri" w:eastAsia="Calibri" w:hAnsi="Calibri" w:cs="Calibri"/>
          <w:sz w:val="24"/>
        </w:rPr>
        <w:tab/>
        <w:t xml:space="preserve">subjects, the value for the  purchaser’s  Solicitor  shall  be  </w:t>
      </w:r>
      <w:r>
        <w:rPr>
          <w:rFonts w:ascii="Calibri" w:eastAsia="Calibri" w:hAnsi="Calibri" w:cs="Calibri"/>
          <w:sz w:val="24"/>
        </w:rPr>
        <w:tab/>
        <w:t xml:space="preserve">the  total  of  the  price  or consideration   shown   in   the   </w:t>
      </w:r>
      <w:r>
        <w:rPr>
          <w:rFonts w:ascii="Calibri" w:eastAsia="Calibri" w:hAnsi="Calibri" w:cs="Calibri"/>
          <w:sz w:val="24"/>
        </w:rPr>
        <w:tab/>
        <w:t>Writ   plus   the   value   of   the contract.</w:t>
      </w:r>
    </w:p>
    <w:p w:rsidR="004B1923" w:rsidRDefault="001978E2">
      <w:pPr>
        <w:spacing w:after="0" w:line="240" w:lineRule="auto"/>
        <w:ind w:left="473" w:right="2238" w:hanging="360"/>
        <w:jc w:val="both"/>
        <w:rPr>
          <w:rFonts w:ascii="Calibri" w:eastAsia="Calibri" w:hAnsi="Calibri" w:cs="Calibri"/>
          <w:sz w:val="24"/>
        </w:rPr>
      </w:pPr>
      <w:r>
        <w:rPr>
          <w:rFonts w:ascii="Calibri" w:eastAsia="Calibri" w:hAnsi="Calibri" w:cs="Calibri"/>
          <w:sz w:val="24"/>
        </w:rPr>
        <w:t>(b)  If  the  consider</w:t>
      </w:r>
      <w:r>
        <w:rPr>
          <w:rFonts w:ascii="Calibri" w:eastAsia="Calibri" w:hAnsi="Calibri" w:cs="Calibri"/>
          <w:sz w:val="24"/>
        </w:rPr>
        <w:t xml:space="preserve">ation  is  a  termly  or  periodic  payment  the “value” shall be the capitalised value of such payment, i.e. in leases or other similar contracts, the total sum exigible either under   the   whole   contract   or   during   the   first   ten   years </w:t>
      </w:r>
      <w:r>
        <w:rPr>
          <w:rFonts w:ascii="Calibri" w:eastAsia="Calibri" w:hAnsi="Calibri" w:cs="Calibri"/>
          <w:sz w:val="24"/>
        </w:rPr>
        <w:lastRenderedPageBreak/>
        <w:t>which</w:t>
      </w:r>
      <w:r>
        <w:rPr>
          <w:rFonts w:ascii="Calibri" w:eastAsia="Calibri" w:hAnsi="Calibri" w:cs="Calibri"/>
          <w:sz w:val="24"/>
        </w:rPr>
        <w:t>ever  is  the  lesser.  Where  the  right  of  a  landlord  to recover possession of the subjects is restricted by Statute, the period of the lease shall be taken to be ten years.</w:t>
      </w:r>
    </w:p>
    <w:p w:rsidR="004B1923" w:rsidRDefault="001978E2">
      <w:pPr>
        <w:spacing w:after="0" w:line="240" w:lineRule="auto"/>
        <w:ind w:left="473" w:right="2242" w:hanging="360"/>
        <w:jc w:val="both"/>
        <w:rPr>
          <w:rFonts w:ascii="Calibri" w:eastAsia="Calibri" w:hAnsi="Calibri" w:cs="Calibri"/>
          <w:sz w:val="24"/>
        </w:rPr>
      </w:pPr>
      <w:r>
        <w:rPr>
          <w:rFonts w:ascii="Calibri" w:eastAsia="Calibri" w:hAnsi="Calibri" w:cs="Calibri"/>
          <w:sz w:val="24"/>
        </w:rPr>
        <w:t>(c)  Where  no  price  or  consideration  is  stated,  the  value  of  the s</w:t>
      </w:r>
      <w:r>
        <w:rPr>
          <w:rFonts w:ascii="Calibri" w:eastAsia="Calibri" w:hAnsi="Calibri" w:cs="Calibri"/>
          <w:sz w:val="24"/>
        </w:rPr>
        <w:t>ubject   matter   shall   be   calculated   according   to   the   best evidence available, examples of which might be:</w:t>
      </w:r>
    </w:p>
    <w:p w:rsidR="004B1923" w:rsidRDefault="001978E2">
      <w:pPr>
        <w:spacing w:after="0" w:line="280" w:lineRule="auto"/>
        <w:ind w:left="1193" w:right="2248"/>
        <w:jc w:val="both"/>
        <w:rPr>
          <w:rFonts w:ascii="Calibri" w:eastAsia="Calibri" w:hAnsi="Calibri" w:cs="Calibri"/>
          <w:sz w:val="24"/>
        </w:rPr>
      </w:pPr>
      <w:r>
        <w:rPr>
          <w:rFonts w:ascii="Calibri" w:eastAsia="Calibri" w:hAnsi="Calibri" w:cs="Calibri"/>
          <w:sz w:val="24"/>
        </w:rPr>
        <w:t>(i)   The   value   fixed   for   the   purpose   of   Land   and Buildings  Transaction  Tax  (LBTT)  at  the  time  of  the transactio</w:t>
      </w:r>
      <w:r>
        <w:rPr>
          <w:rFonts w:ascii="Calibri" w:eastAsia="Calibri" w:hAnsi="Calibri" w:cs="Calibri"/>
          <w:sz w:val="24"/>
        </w:rPr>
        <w:t>n, or,</w:t>
      </w:r>
    </w:p>
    <w:p w:rsidR="004B1923" w:rsidRDefault="001978E2">
      <w:pPr>
        <w:spacing w:after="0" w:line="240" w:lineRule="auto"/>
        <w:ind w:left="1193" w:right="2241"/>
        <w:jc w:val="both"/>
        <w:rPr>
          <w:rFonts w:ascii="Calibri" w:eastAsia="Calibri" w:hAnsi="Calibri" w:cs="Calibri"/>
          <w:sz w:val="24"/>
        </w:rPr>
      </w:pPr>
      <w:r>
        <w:rPr>
          <w:rFonts w:ascii="Calibri" w:eastAsia="Calibri" w:hAnsi="Calibri" w:cs="Calibri"/>
          <w:sz w:val="24"/>
        </w:rPr>
        <w:t>(ii) the sum at  which the subjects  conveyed have last been valued for any relevant tax purpose within three years before the date of transaction, or,</w:t>
      </w:r>
    </w:p>
    <w:p w:rsidR="004B1923" w:rsidRDefault="001978E2">
      <w:pPr>
        <w:spacing w:after="0" w:line="240" w:lineRule="auto"/>
        <w:ind w:left="1193" w:right="2247"/>
        <w:jc w:val="both"/>
        <w:rPr>
          <w:rFonts w:ascii="Calibri" w:eastAsia="Calibri" w:hAnsi="Calibri" w:cs="Calibri"/>
          <w:sz w:val="24"/>
        </w:rPr>
      </w:pPr>
      <w:r>
        <w:rPr>
          <w:rFonts w:ascii="Calibri" w:eastAsia="Calibri" w:hAnsi="Calibri" w:cs="Calibri"/>
          <w:sz w:val="24"/>
        </w:rPr>
        <w:t>(iii) the last price at which a sale has taken place within three years before the date of the tr</w:t>
      </w:r>
      <w:r>
        <w:rPr>
          <w:rFonts w:ascii="Calibri" w:eastAsia="Calibri" w:hAnsi="Calibri" w:cs="Calibri"/>
          <w:sz w:val="24"/>
        </w:rPr>
        <w:t>ansaction, or,</w:t>
      </w:r>
    </w:p>
    <w:p w:rsidR="004B1923" w:rsidRDefault="001978E2">
      <w:pPr>
        <w:spacing w:after="0" w:line="240" w:lineRule="auto"/>
        <w:ind w:left="1193" w:right="3386"/>
        <w:jc w:val="both"/>
        <w:rPr>
          <w:rFonts w:ascii="Calibri" w:eastAsia="Calibri" w:hAnsi="Calibri" w:cs="Calibri"/>
          <w:sz w:val="24"/>
        </w:rPr>
      </w:pPr>
      <w:r>
        <w:rPr>
          <w:rFonts w:ascii="Calibri" w:eastAsia="Calibri" w:hAnsi="Calibri" w:cs="Calibri"/>
          <w:sz w:val="24"/>
        </w:rPr>
        <w:t>(iv) a Surveyor’s report.</w:t>
      </w:r>
    </w:p>
    <w:p w:rsidR="004B1923" w:rsidRDefault="001978E2">
      <w:pPr>
        <w:spacing w:after="0" w:line="240" w:lineRule="auto"/>
        <w:ind w:left="473" w:right="2240" w:hanging="360"/>
        <w:jc w:val="both"/>
        <w:rPr>
          <w:rFonts w:ascii="Calibri" w:eastAsia="Calibri" w:hAnsi="Calibri" w:cs="Calibri"/>
          <w:sz w:val="24"/>
        </w:rPr>
      </w:pPr>
      <w:r>
        <w:rPr>
          <w:rFonts w:ascii="Calibri" w:eastAsia="Calibri" w:hAnsi="Calibri" w:cs="Calibri"/>
          <w:sz w:val="24"/>
        </w:rPr>
        <w:t>(d)  Where  in  a  purchase  from  a  Local  or  National  Government Body or Agency the price is discounted, the gross value before discount shall be the value.</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 xml:space="preserve">9.    </w:t>
      </w:r>
      <w:r>
        <w:rPr>
          <w:rFonts w:ascii="Calibri" w:eastAsia="Calibri" w:hAnsi="Calibri" w:cs="Calibri"/>
          <w:b/>
          <w:sz w:val="24"/>
          <w:u w:val="single"/>
        </w:rPr>
        <w:t>Meetings and correspondence</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12" w:right="2235"/>
        <w:jc w:val="both"/>
        <w:rPr>
          <w:rFonts w:ascii="Calibri" w:eastAsia="Calibri" w:hAnsi="Calibri" w:cs="Calibri"/>
          <w:sz w:val="24"/>
        </w:rPr>
      </w:pPr>
      <w:r>
        <w:rPr>
          <w:rFonts w:ascii="Calibri" w:eastAsia="Calibri" w:hAnsi="Calibri" w:cs="Calibri"/>
          <w:sz w:val="24"/>
        </w:rPr>
        <w:t>Fees  are  due  for  meetings,  correspondence,  etc.  relative  to  the preparation   and   execution   of   deeds   in   all   cases   where   the drawing fee for such deed is charged under item A1 of Chapter 3 or a multiple thereof, unless expressly exc</w:t>
      </w:r>
      <w:r>
        <w:rPr>
          <w:rFonts w:ascii="Calibri" w:eastAsia="Calibri" w:hAnsi="Calibri" w:cs="Calibri"/>
          <w:sz w:val="24"/>
        </w:rPr>
        <w:t>luded in the table.</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4238"/>
        <w:jc w:val="both"/>
        <w:rPr>
          <w:rFonts w:ascii="Calibri" w:eastAsia="Calibri" w:hAnsi="Calibri" w:cs="Calibri"/>
          <w:sz w:val="24"/>
        </w:rPr>
      </w:pPr>
      <w:r>
        <w:rPr>
          <w:rFonts w:ascii="Calibri" w:eastAsia="Calibri" w:hAnsi="Calibri" w:cs="Calibri"/>
          <w:sz w:val="24"/>
        </w:rPr>
        <w:t xml:space="preserve">10.  </w:t>
      </w:r>
      <w:r>
        <w:rPr>
          <w:rFonts w:ascii="Calibri" w:eastAsia="Calibri" w:hAnsi="Calibri" w:cs="Calibri"/>
          <w:b/>
          <w:sz w:val="24"/>
          <w:u w:val="single"/>
        </w:rPr>
        <w:t>Revising fee</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12" w:right="2248"/>
        <w:rPr>
          <w:rFonts w:ascii="Calibri" w:eastAsia="Calibri" w:hAnsi="Calibri" w:cs="Calibri"/>
          <w:sz w:val="24"/>
        </w:rPr>
      </w:pPr>
      <w:r>
        <w:rPr>
          <w:rFonts w:ascii="Calibri" w:eastAsia="Calibri" w:hAnsi="Calibri" w:cs="Calibri"/>
          <w:sz w:val="24"/>
        </w:rPr>
        <w:t>The  revising  fee  shall  be  one  half  of  the  corresponding  drawing fee.</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 xml:space="preserve">11.  </w:t>
      </w:r>
      <w:r>
        <w:rPr>
          <w:rFonts w:ascii="Calibri" w:eastAsia="Calibri" w:hAnsi="Calibri" w:cs="Calibri"/>
          <w:b/>
          <w:sz w:val="24"/>
          <w:u w:val="single"/>
        </w:rPr>
        <w:t>Parties having distinct interests</w:t>
      </w:r>
    </w:p>
    <w:p w:rsidR="004B1923" w:rsidRDefault="004B1923">
      <w:pPr>
        <w:spacing w:before="11" w:after="0" w:line="280" w:lineRule="auto"/>
        <w:rPr>
          <w:rFonts w:ascii="Times New Roman" w:eastAsia="Times New Roman" w:hAnsi="Times New Roman" w:cs="Times New Roman"/>
          <w:sz w:val="28"/>
        </w:rPr>
      </w:pPr>
    </w:p>
    <w:p w:rsidR="004B1923" w:rsidRDefault="001978E2">
      <w:pPr>
        <w:spacing w:before="7" w:after="0" w:line="240" w:lineRule="auto"/>
        <w:ind w:left="112" w:right="2244"/>
        <w:jc w:val="both"/>
        <w:rPr>
          <w:rFonts w:ascii="Calibri" w:eastAsia="Calibri" w:hAnsi="Calibri" w:cs="Calibri"/>
          <w:sz w:val="24"/>
        </w:rPr>
      </w:pPr>
      <w:r>
        <w:rPr>
          <w:rFonts w:ascii="Calibri" w:eastAsia="Calibri" w:hAnsi="Calibri" w:cs="Calibri"/>
          <w:sz w:val="24"/>
        </w:rPr>
        <w:t>Where we properly act for more than one party in any matter or business in which several parties</w:t>
      </w:r>
      <w:r>
        <w:rPr>
          <w:rFonts w:ascii="Calibri" w:eastAsia="Calibri" w:hAnsi="Calibri" w:cs="Calibri"/>
          <w:sz w:val="24"/>
        </w:rPr>
        <w:t xml:space="preserve"> have distinct interests, we may charge   against   each   party   in   respect   of   our   professional responsibility for each distinct interest.</w:t>
      </w:r>
    </w:p>
    <w:p w:rsidR="004B1923" w:rsidRDefault="004B1923">
      <w:pPr>
        <w:spacing w:before="7" w:after="0" w:line="240" w:lineRule="auto"/>
        <w:ind w:left="112" w:right="2244"/>
        <w:jc w:val="both"/>
        <w:rPr>
          <w:rFonts w:ascii="Calibri" w:eastAsia="Calibri" w:hAnsi="Calibri" w:cs="Calibri"/>
          <w:sz w:val="24"/>
        </w:rPr>
      </w:pPr>
    </w:p>
    <w:p w:rsidR="004B1923" w:rsidRDefault="001978E2">
      <w:pPr>
        <w:spacing w:before="55" w:after="0" w:line="240" w:lineRule="auto"/>
        <w:ind w:left="192"/>
        <w:rPr>
          <w:rFonts w:ascii="Calibri" w:eastAsia="Calibri" w:hAnsi="Calibri" w:cs="Calibri"/>
          <w:sz w:val="24"/>
        </w:rPr>
      </w:pPr>
      <w:r>
        <w:rPr>
          <w:rFonts w:ascii="Calibri" w:eastAsia="Calibri" w:hAnsi="Calibri" w:cs="Calibri"/>
          <w:sz w:val="24"/>
        </w:rPr>
        <w:t xml:space="preserve">12.  </w:t>
      </w:r>
      <w:r>
        <w:rPr>
          <w:rFonts w:ascii="Calibri" w:eastAsia="Calibri" w:hAnsi="Calibri" w:cs="Calibri"/>
          <w:b/>
          <w:sz w:val="24"/>
          <w:u w:val="single"/>
        </w:rPr>
        <w:t>Posts and incidents</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92" w:right="2244"/>
        <w:jc w:val="both"/>
        <w:rPr>
          <w:rFonts w:ascii="Calibri" w:eastAsia="Calibri" w:hAnsi="Calibri" w:cs="Calibri"/>
          <w:sz w:val="24"/>
        </w:rPr>
      </w:pPr>
      <w:r>
        <w:rPr>
          <w:rFonts w:ascii="Calibri" w:eastAsia="Calibri" w:hAnsi="Calibri" w:cs="Calibri"/>
          <w:sz w:val="24"/>
        </w:rPr>
        <w:t>This charge should cover posts, telephone and fax calls and minor outlays. The charge must be reasonably related to the incidental outlays incurred and in normal circumstances should not exceed 5%.  The  charge  may  either  be  shown  separately  in  a  b</w:t>
      </w:r>
      <w:r>
        <w:rPr>
          <w:rFonts w:ascii="Calibri" w:eastAsia="Calibri" w:hAnsi="Calibri" w:cs="Calibri"/>
          <w:sz w:val="24"/>
        </w:rPr>
        <w:t xml:space="preserve">usiness </w:t>
      </w:r>
      <w:r>
        <w:rPr>
          <w:rFonts w:ascii="Calibri" w:eastAsia="Calibri" w:hAnsi="Calibri" w:cs="Calibri"/>
          <w:sz w:val="24"/>
        </w:rPr>
        <w:lastRenderedPageBreak/>
        <w:t>account or incorporated in the overall fee which should, in those circumstances, state that it is inclusive of post and incidents. If a courier or other specialised delivery service is used, their fee may be charged as an outlay.</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92" w:right="3670"/>
        <w:jc w:val="both"/>
        <w:rPr>
          <w:rFonts w:ascii="Calibri" w:eastAsia="Calibri" w:hAnsi="Calibri" w:cs="Calibri"/>
          <w:sz w:val="24"/>
        </w:rPr>
      </w:pPr>
      <w:r>
        <w:rPr>
          <w:rFonts w:ascii="Calibri" w:eastAsia="Calibri" w:hAnsi="Calibri" w:cs="Calibri"/>
          <w:sz w:val="24"/>
        </w:rPr>
        <w:t xml:space="preserve">13.  </w:t>
      </w:r>
      <w:r>
        <w:rPr>
          <w:rFonts w:ascii="Calibri" w:eastAsia="Calibri" w:hAnsi="Calibri" w:cs="Calibri"/>
          <w:b/>
          <w:sz w:val="24"/>
          <w:u w:val="single"/>
        </w:rPr>
        <w:t xml:space="preserve">Uncompleted </w:t>
      </w:r>
      <w:r>
        <w:rPr>
          <w:rFonts w:ascii="Calibri" w:eastAsia="Calibri" w:hAnsi="Calibri" w:cs="Calibri"/>
          <w:b/>
          <w:sz w:val="24"/>
          <w:u w:val="single"/>
        </w:rPr>
        <w:t>matters</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92" w:right="2239"/>
        <w:jc w:val="both"/>
        <w:rPr>
          <w:rFonts w:ascii="Calibri" w:eastAsia="Calibri" w:hAnsi="Calibri" w:cs="Calibri"/>
          <w:sz w:val="24"/>
        </w:rPr>
      </w:pPr>
      <w:r>
        <w:rPr>
          <w:rFonts w:ascii="Calibri" w:eastAsia="Calibri" w:hAnsi="Calibri" w:cs="Calibri"/>
          <w:sz w:val="24"/>
        </w:rPr>
        <w:t xml:space="preserve">Where we act in any matter which has not been completed by us we may charge for the work which has been done. Where we are selling property in circumstances where we would be entitled to commission  on  sale  and  a  sale  is  not  concluded,  we </w:t>
      </w:r>
      <w:r>
        <w:rPr>
          <w:rFonts w:ascii="Calibri" w:eastAsia="Calibri" w:hAnsi="Calibri" w:cs="Calibri"/>
          <w:sz w:val="24"/>
        </w:rPr>
        <w:t xml:space="preserve"> are  only entitled   to   charge   for   the   work   done   unless   there   is   an arrangement to the contrary.</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92" w:right="3102"/>
        <w:jc w:val="both"/>
        <w:rPr>
          <w:rFonts w:ascii="Calibri" w:eastAsia="Calibri" w:hAnsi="Calibri" w:cs="Calibri"/>
          <w:sz w:val="24"/>
        </w:rPr>
      </w:pPr>
      <w:r>
        <w:rPr>
          <w:rFonts w:ascii="Calibri" w:eastAsia="Calibri" w:hAnsi="Calibri" w:cs="Calibri"/>
          <w:sz w:val="24"/>
        </w:rPr>
        <w:t xml:space="preserve">14.  </w:t>
      </w:r>
      <w:r>
        <w:rPr>
          <w:rFonts w:ascii="Calibri" w:eastAsia="Calibri" w:hAnsi="Calibri" w:cs="Calibri"/>
          <w:b/>
          <w:sz w:val="24"/>
          <w:u w:val="single"/>
        </w:rPr>
        <w:t>Travelling and waiting time</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92" w:right="2239"/>
        <w:jc w:val="both"/>
        <w:rPr>
          <w:rFonts w:ascii="Calibri" w:eastAsia="Calibri" w:hAnsi="Calibri" w:cs="Calibri"/>
          <w:sz w:val="24"/>
        </w:rPr>
      </w:pPr>
      <w:r>
        <w:rPr>
          <w:rFonts w:ascii="Calibri" w:eastAsia="Calibri" w:hAnsi="Calibri" w:cs="Calibri"/>
          <w:sz w:val="24"/>
        </w:rPr>
        <w:t xml:space="preserve">Where  a  Solicitor  is   engaged  on  business   by  a  client  which necessarily  or  by  instruction  </w:t>
      </w:r>
      <w:r>
        <w:rPr>
          <w:rFonts w:ascii="Calibri" w:eastAsia="Calibri" w:hAnsi="Calibri" w:cs="Calibri"/>
          <w:sz w:val="24"/>
        </w:rPr>
        <w:t>involves  travelling,  waiting  or  any other factor which does not necessarily require  professional skill etc. a fee based on the cost of the Solicitor’s time assessed may be charged.</w:t>
      </w:r>
    </w:p>
    <w:p w:rsidR="004B1923" w:rsidRDefault="004B1923">
      <w:pPr>
        <w:spacing w:before="5" w:after="0" w:line="240" w:lineRule="auto"/>
        <w:rPr>
          <w:rFonts w:ascii="Times New Roman" w:eastAsia="Times New Roman" w:hAnsi="Times New Roman" w:cs="Times New Roman"/>
          <w:sz w:val="18"/>
        </w:rPr>
      </w:pPr>
    </w:p>
    <w:p w:rsidR="004B1923" w:rsidRDefault="004B1923">
      <w:pPr>
        <w:spacing w:after="0" w:line="240" w:lineRule="auto"/>
        <w:rPr>
          <w:rFonts w:ascii="Times New Roman" w:eastAsia="Times New Roman" w:hAnsi="Times New Roman" w:cs="Times New Roman"/>
        </w:rPr>
      </w:pPr>
    </w:p>
    <w:p w:rsidR="004B1923" w:rsidRDefault="004B1923">
      <w:pPr>
        <w:spacing w:after="0" w:line="240" w:lineRule="auto"/>
        <w:rPr>
          <w:rFonts w:ascii="Times New Roman" w:eastAsia="Times New Roman" w:hAnsi="Times New Roman" w:cs="Times New Roman"/>
        </w:rPr>
      </w:pPr>
    </w:p>
    <w:p w:rsidR="004B1923" w:rsidRDefault="001978E2">
      <w:pPr>
        <w:spacing w:after="0" w:line="240" w:lineRule="auto"/>
        <w:ind w:left="192" w:right="3812"/>
        <w:jc w:val="both"/>
        <w:rPr>
          <w:rFonts w:ascii="Calibri" w:eastAsia="Calibri" w:hAnsi="Calibri" w:cs="Calibri"/>
          <w:sz w:val="24"/>
        </w:rPr>
      </w:pPr>
      <w:r>
        <w:rPr>
          <w:rFonts w:ascii="Calibri" w:eastAsia="Calibri" w:hAnsi="Calibri" w:cs="Calibri"/>
          <w:b/>
          <w:sz w:val="24"/>
        </w:rPr>
        <w:t>CHAPTER 2</w:t>
      </w:r>
    </w:p>
    <w:p w:rsidR="004B1923" w:rsidRDefault="004B1923">
      <w:pPr>
        <w:spacing w:before="9" w:after="0" w:line="240" w:lineRule="auto"/>
        <w:rPr>
          <w:rFonts w:ascii="Times New Roman" w:eastAsia="Times New Roman" w:hAnsi="Times New Roman" w:cs="Times New Roman"/>
          <w:sz w:val="17"/>
        </w:rPr>
      </w:pPr>
    </w:p>
    <w:p w:rsidR="004B1923" w:rsidRDefault="004B1923">
      <w:pPr>
        <w:spacing w:after="0" w:line="240" w:lineRule="auto"/>
        <w:rPr>
          <w:rFonts w:ascii="Times New Roman" w:eastAsia="Times New Roman" w:hAnsi="Times New Roman" w:cs="Times New Roman"/>
        </w:rPr>
      </w:pPr>
    </w:p>
    <w:p w:rsidR="004B1923" w:rsidRDefault="004B1923">
      <w:pPr>
        <w:spacing w:after="0" w:line="240" w:lineRule="auto"/>
        <w:rPr>
          <w:rFonts w:ascii="Times New Roman" w:eastAsia="Times New Roman" w:hAnsi="Times New Roman" w:cs="Times New Roman"/>
        </w:rPr>
      </w:pPr>
    </w:p>
    <w:p w:rsidR="004B1923" w:rsidRDefault="001978E2">
      <w:pPr>
        <w:spacing w:before="7" w:after="0" w:line="240" w:lineRule="auto"/>
        <w:ind w:left="116"/>
        <w:rPr>
          <w:rFonts w:ascii="Calibri" w:eastAsia="Calibri" w:hAnsi="Calibri" w:cs="Calibri"/>
          <w:sz w:val="24"/>
        </w:rPr>
      </w:pPr>
      <w:r>
        <w:rPr>
          <w:rFonts w:ascii="Calibri" w:eastAsia="Calibri" w:hAnsi="Calibri" w:cs="Calibri"/>
          <w:b/>
          <w:sz w:val="24"/>
        </w:rPr>
        <w:t>FORM OF ACCOUNTS AND TAXATION</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6"/>
        <w:rPr>
          <w:rFonts w:ascii="Calibri" w:eastAsia="Calibri" w:hAnsi="Calibri" w:cs="Calibri"/>
          <w:sz w:val="24"/>
        </w:rPr>
      </w:pPr>
      <w:r>
        <w:rPr>
          <w:rFonts w:ascii="Calibri" w:eastAsia="Calibri" w:hAnsi="Calibri" w:cs="Calibri"/>
          <w:b/>
          <w:sz w:val="24"/>
        </w:rPr>
        <w:t xml:space="preserve">1.    </w:t>
      </w:r>
      <w:r>
        <w:rPr>
          <w:rFonts w:ascii="Calibri" w:eastAsia="Calibri" w:hAnsi="Calibri" w:cs="Calibri"/>
          <w:b/>
          <w:sz w:val="24"/>
          <w:u w:val="single"/>
        </w:rPr>
        <w:t>Accounts- preparation and presentation</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553" w:right="2246" w:hanging="360"/>
        <w:jc w:val="both"/>
        <w:rPr>
          <w:rFonts w:ascii="Calibri" w:eastAsia="Calibri" w:hAnsi="Calibri" w:cs="Calibri"/>
          <w:sz w:val="24"/>
        </w:rPr>
      </w:pPr>
      <w:r>
        <w:rPr>
          <w:rFonts w:ascii="Calibri" w:eastAsia="Calibri" w:hAnsi="Calibri" w:cs="Calibri"/>
          <w:sz w:val="24"/>
        </w:rPr>
        <w:t>(a)  We will give a narrative or summary sufficient to indicate the nature and the extent of the work  done. If requested a fully itemised account can be prepared at your expense.</w:t>
      </w:r>
    </w:p>
    <w:p w:rsidR="004B1923" w:rsidRDefault="001978E2">
      <w:pPr>
        <w:spacing w:after="0" w:line="240" w:lineRule="auto"/>
        <w:ind w:left="553" w:right="2249" w:hanging="360"/>
        <w:jc w:val="both"/>
        <w:rPr>
          <w:rFonts w:ascii="Calibri" w:eastAsia="Calibri" w:hAnsi="Calibri" w:cs="Calibri"/>
          <w:sz w:val="24"/>
        </w:rPr>
      </w:pPr>
      <w:r>
        <w:rPr>
          <w:rFonts w:ascii="Calibri" w:eastAsia="Calibri" w:hAnsi="Calibri" w:cs="Calibri"/>
          <w:sz w:val="24"/>
        </w:rPr>
        <w:t>(b)  If  you  are  dissatisfied  you</w:t>
      </w:r>
      <w:r>
        <w:rPr>
          <w:rFonts w:ascii="Calibri" w:eastAsia="Calibri" w:hAnsi="Calibri" w:cs="Calibri"/>
          <w:sz w:val="24"/>
        </w:rPr>
        <w:t xml:space="preserve">  can  request  a  taxation  of  our account.</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6"/>
        <w:rPr>
          <w:rFonts w:ascii="Calibri" w:eastAsia="Calibri" w:hAnsi="Calibri" w:cs="Calibri"/>
          <w:sz w:val="24"/>
        </w:rPr>
      </w:pPr>
      <w:r>
        <w:rPr>
          <w:rFonts w:ascii="Calibri" w:eastAsia="Calibri" w:hAnsi="Calibri" w:cs="Calibri"/>
          <w:b/>
          <w:sz w:val="24"/>
        </w:rPr>
        <w:t xml:space="preserve">2.   </w:t>
      </w:r>
      <w:r>
        <w:rPr>
          <w:rFonts w:ascii="Calibri" w:eastAsia="Calibri" w:hAnsi="Calibri" w:cs="Calibri"/>
          <w:b/>
          <w:sz w:val="24"/>
          <w:u w:val="single"/>
        </w:rPr>
        <w:t>Taxation</w:t>
      </w:r>
    </w:p>
    <w:p w:rsidR="004B1923" w:rsidRDefault="004B1923">
      <w:pPr>
        <w:spacing w:before="11" w:after="0" w:line="280" w:lineRule="auto"/>
        <w:rPr>
          <w:rFonts w:ascii="Times New Roman" w:eastAsia="Times New Roman" w:hAnsi="Times New Roman" w:cs="Times New Roman"/>
          <w:sz w:val="28"/>
        </w:rPr>
      </w:pPr>
    </w:p>
    <w:p w:rsidR="004B1923" w:rsidRDefault="001978E2">
      <w:pPr>
        <w:spacing w:before="7" w:after="0" w:line="240" w:lineRule="auto"/>
        <w:ind w:left="116" w:right="3386"/>
        <w:jc w:val="both"/>
        <w:rPr>
          <w:rFonts w:ascii="Calibri" w:eastAsia="Calibri" w:hAnsi="Calibri" w:cs="Calibri"/>
          <w:sz w:val="24"/>
        </w:rPr>
      </w:pPr>
      <w:r>
        <w:rPr>
          <w:rFonts w:ascii="Calibri" w:eastAsia="Calibri" w:hAnsi="Calibri" w:cs="Calibri"/>
          <w:sz w:val="24"/>
        </w:rPr>
        <w:t xml:space="preserve">(a) </w:t>
      </w:r>
      <w:r>
        <w:rPr>
          <w:rFonts w:ascii="Calibri" w:eastAsia="Calibri" w:hAnsi="Calibri" w:cs="Calibri"/>
          <w:sz w:val="24"/>
          <w:u w:val="single"/>
        </w:rPr>
        <w:t>Remit</w:t>
      </w:r>
    </w:p>
    <w:p w:rsidR="001978E2" w:rsidRDefault="001978E2">
      <w:pPr>
        <w:spacing w:after="0" w:line="240" w:lineRule="auto"/>
        <w:ind w:left="116" w:right="2244"/>
        <w:jc w:val="both"/>
        <w:rPr>
          <w:rFonts w:ascii="Calibri" w:eastAsia="Calibri" w:hAnsi="Calibri" w:cs="Calibri"/>
          <w:sz w:val="24"/>
        </w:rPr>
      </w:pPr>
    </w:p>
    <w:p w:rsidR="004B1923" w:rsidRDefault="001978E2">
      <w:pPr>
        <w:spacing w:after="0" w:line="240" w:lineRule="auto"/>
        <w:ind w:left="116" w:right="2244"/>
        <w:jc w:val="both"/>
        <w:rPr>
          <w:rFonts w:ascii="Calibri" w:eastAsia="Calibri" w:hAnsi="Calibri" w:cs="Calibri"/>
          <w:sz w:val="24"/>
        </w:rPr>
      </w:pPr>
      <w:r>
        <w:rPr>
          <w:rFonts w:ascii="Calibri" w:eastAsia="Calibri" w:hAnsi="Calibri" w:cs="Calibri"/>
          <w:sz w:val="24"/>
        </w:rPr>
        <w:t xml:space="preserve">The essence of taxation is that it proceeds upon either a remit by the Court or a joint reference by both the Solicitor and the party paying, including non contentious cases in (c) below. The Auditor </w:t>
      </w:r>
      <w:r>
        <w:rPr>
          <w:rFonts w:ascii="Calibri" w:eastAsia="Calibri" w:hAnsi="Calibri" w:cs="Calibri"/>
          <w:sz w:val="24"/>
        </w:rPr>
        <w:lastRenderedPageBreak/>
        <w:t>provides    the    best    guarantee    of    the    fai</w:t>
      </w:r>
      <w:r>
        <w:rPr>
          <w:rFonts w:ascii="Calibri" w:eastAsia="Calibri" w:hAnsi="Calibri" w:cs="Calibri"/>
          <w:sz w:val="24"/>
        </w:rPr>
        <w:t>r    and    reasonable determination required by the profession and by the client.</w:t>
      </w:r>
    </w:p>
    <w:p w:rsidR="004B1923" w:rsidRDefault="001978E2">
      <w:pPr>
        <w:spacing w:before="48" w:after="0" w:line="240" w:lineRule="auto"/>
        <w:ind w:left="116" w:right="2960"/>
        <w:jc w:val="both"/>
        <w:rPr>
          <w:rFonts w:ascii="Calibri" w:eastAsia="Calibri" w:hAnsi="Calibri" w:cs="Calibri"/>
          <w:sz w:val="24"/>
        </w:rPr>
      </w:pPr>
      <w:r>
        <w:rPr>
          <w:rFonts w:ascii="Calibri" w:eastAsia="Calibri" w:hAnsi="Calibri" w:cs="Calibri"/>
          <w:sz w:val="24"/>
        </w:rPr>
        <w:t>(b)</w:t>
      </w:r>
      <w:r>
        <w:rPr>
          <w:rFonts w:ascii="Calibri" w:eastAsia="Calibri" w:hAnsi="Calibri" w:cs="Calibri"/>
          <w:sz w:val="24"/>
          <w:u w:val="single"/>
        </w:rPr>
        <w:t>Disputed Accounts</w:t>
      </w:r>
    </w:p>
    <w:p w:rsidR="001978E2" w:rsidRDefault="001978E2">
      <w:pPr>
        <w:spacing w:after="0" w:line="240" w:lineRule="auto"/>
        <w:ind w:left="116" w:right="2240"/>
        <w:jc w:val="both"/>
        <w:rPr>
          <w:rFonts w:ascii="Calibri" w:eastAsia="Calibri" w:hAnsi="Calibri" w:cs="Calibri"/>
          <w:sz w:val="24"/>
        </w:rPr>
      </w:pPr>
    </w:p>
    <w:p w:rsidR="004B1923" w:rsidRDefault="001978E2">
      <w:pPr>
        <w:spacing w:after="0" w:line="240" w:lineRule="auto"/>
        <w:ind w:left="116" w:right="2240"/>
        <w:jc w:val="both"/>
        <w:rPr>
          <w:rFonts w:ascii="Calibri" w:eastAsia="Calibri" w:hAnsi="Calibri" w:cs="Calibri"/>
          <w:sz w:val="24"/>
        </w:rPr>
      </w:pPr>
      <w:r>
        <w:rPr>
          <w:rFonts w:ascii="Calibri" w:eastAsia="Calibri" w:hAnsi="Calibri" w:cs="Calibri"/>
          <w:sz w:val="24"/>
        </w:rPr>
        <w:t>When the party paying, whether client or third party, requires that the  Solicitor’s  account  be  taxed,  the  Solicitor  cannot  refuse  to concur   in   the   reference   unless   the   Solicitor   and   client   have entered into a written fee charging</w:t>
      </w:r>
      <w:r>
        <w:rPr>
          <w:rFonts w:ascii="Calibri" w:eastAsia="Calibri" w:hAnsi="Calibri" w:cs="Calibri"/>
          <w:sz w:val="24"/>
        </w:rPr>
        <w:t xml:space="preserve"> agreement. The Solicitor must forthwith submit  the  file  and all relevant  information including  a note of fee or detailed account to the Auditor. It is for the Auditor to determine  the  procedure  to be  followed.  In normal cases  this will be a die</w:t>
      </w:r>
      <w:r>
        <w:rPr>
          <w:rFonts w:ascii="Calibri" w:eastAsia="Calibri" w:hAnsi="Calibri" w:cs="Calibri"/>
          <w:sz w:val="24"/>
        </w:rPr>
        <w:t>t  of taxation which should be  intimated to the client by  the  Solicitor.  Evidence  of  such  intimation,  which  may  be  by ordinary  first  class  post,  may  be  required  if  the  client  does  not appear at the diet. If either of the parties wishe</w:t>
      </w:r>
      <w:r>
        <w:rPr>
          <w:rFonts w:ascii="Calibri" w:eastAsia="Calibri" w:hAnsi="Calibri" w:cs="Calibri"/>
          <w:sz w:val="24"/>
        </w:rPr>
        <w:t>s to make written submissions, the Auditor will ensure that each party is fully aware of the other’s representations.</w:t>
      </w:r>
    </w:p>
    <w:p w:rsidR="004B1923" w:rsidRDefault="004B1923">
      <w:pPr>
        <w:spacing w:before="17" w:after="0" w:line="280" w:lineRule="auto"/>
        <w:rPr>
          <w:rFonts w:ascii="Times New Roman" w:eastAsia="Times New Roman" w:hAnsi="Times New Roman" w:cs="Times New Roman"/>
          <w:sz w:val="28"/>
        </w:rPr>
      </w:pPr>
    </w:p>
    <w:p w:rsidR="004B1923" w:rsidRDefault="001978E2">
      <w:pPr>
        <w:spacing w:after="0" w:line="240" w:lineRule="auto"/>
        <w:ind w:left="116" w:right="3812"/>
        <w:jc w:val="both"/>
        <w:rPr>
          <w:rFonts w:ascii="Calibri" w:eastAsia="Calibri" w:hAnsi="Calibri" w:cs="Calibri"/>
          <w:sz w:val="24"/>
        </w:rPr>
      </w:pPr>
      <w:r>
        <w:rPr>
          <w:rFonts w:ascii="Calibri" w:eastAsia="Calibri" w:hAnsi="Calibri" w:cs="Calibri"/>
          <w:sz w:val="24"/>
          <w:u w:val="single"/>
        </w:rPr>
        <w:t>(c) Non Contentious Cases</w:t>
      </w:r>
    </w:p>
    <w:p w:rsidR="001978E2" w:rsidRDefault="001978E2">
      <w:pPr>
        <w:spacing w:after="0" w:line="240" w:lineRule="auto"/>
        <w:ind w:left="116" w:right="2245"/>
        <w:rPr>
          <w:rFonts w:ascii="Calibri" w:eastAsia="Calibri" w:hAnsi="Calibri" w:cs="Calibri"/>
          <w:sz w:val="24"/>
        </w:rPr>
      </w:pPr>
    </w:p>
    <w:p w:rsidR="004B1923" w:rsidRDefault="001978E2">
      <w:pPr>
        <w:spacing w:after="0" w:line="240" w:lineRule="auto"/>
        <w:ind w:left="116" w:right="2245"/>
        <w:rPr>
          <w:rFonts w:ascii="Calibri" w:eastAsia="Calibri" w:hAnsi="Calibri" w:cs="Calibri"/>
          <w:sz w:val="24"/>
        </w:rPr>
      </w:pPr>
      <w:r>
        <w:rPr>
          <w:rFonts w:ascii="Calibri" w:eastAsia="Calibri" w:hAnsi="Calibri" w:cs="Calibri"/>
          <w:sz w:val="24"/>
        </w:rPr>
        <w:t xml:space="preserve">Taxation    is    necessary    by    law    and    in    practice    in    certain circumstances. The accounts </w:t>
      </w:r>
      <w:r>
        <w:rPr>
          <w:rFonts w:ascii="Calibri" w:eastAsia="Calibri" w:hAnsi="Calibri" w:cs="Calibri"/>
          <w:sz w:val="24"/>
        </w:rPr>
        <w:t>of a Solicitor acting for:</w:t>
      </w:r>
    </w:p>
    <w:p w:rsidR="004B1923" w:rsidRDefault="001978E2">
      <w:pPr>
        <w:spacing w:after="0" w:line="240" w:lineRule="auto"/>
        <w:ind w:left="116" w:right="2245"/>
        <w:rPr>
          <w:rFonts w:ascii="Calibri" w:eastAsia="Calibri" w:hAnsi="Calibri" w:cs="Calibri"/>
          <w:sz w:val="24"/>
        </w:rPr>
      </w:pPr>
      <w:r>
        <w:rPr>
          <w:rFonts w:ascii="Calibri" w:eastAsia="Calibri" w:hAnsi="Calibri" w:cs="Calibri"/>
          <w:sz w:val="24"/>
        </w:rPr>
        <w:t>an administrator of a company under the Insolvency Acts; a liquidator appointed by the Court; a creditor’s voluntary liquidator; a trustee in bankruptcy; a judicial factor; curators of all kinds; guardians must be taxed.</w:t>
      </w:r>
    </w:p>
    <w:p w:rsidR="004B1923" w:rsidRDefault="004B1923">
      <w:pPr>
        <w:spacing w:before="9" w:after="0" w:line="280" w:lineRule="auto"/>
        <w:rPr>
          <w:rFonts w:ascii="Times New Roman" w:eastAsia="Times New Roman" w:hAnsi="Times New Roman" w:cs="Times New Roman"/>
          <w:sz w:val="28"/>
        </w:rPr>
      </w:pPr>
    </w:p>
    <w:p w:rsidR="004B1923" w:rsidRDefault="001978E2">
      <w:pPr>
        <w:tabs>
          <w:tab w:val="left" w:pos="4402"/>
        </w:tabs>
        <w:spacing w:after="0" w:line="240" w:lineRule="auto"/>
        <w:ind w:left="192" w:right="3670"/>
        <w:jc w:val="both"/>
        <w:rPr>
          <w:rFonts w:ascii="Calibri" w:eastAsia="Calibri" w:hAnsi="Calibri" w:cs="Calibri"/>
          <w:sz w:val="24"/>
        </w:rPr>
      </w:pPr>
      <w:r>
        <w:rPr>
          <w:rFonts w:ascii="Calibri" w:eastAsia="Calibri" w:hAnsi="Calibri" w:cs="Calibri"/>
          <w:sz w:val="24"/>
        </w:rPr>
        <w:t>A Solic</w:t>
      </w:r>
      <w:r>
        <w:rPr>
          <w:rFonts w:ascii="Calibri" w:eastAsia="Calibri" w:hAnsi="Calibri" w:cs="Calibri"/>
          <w:sz w:val="24"/>
        </w:rPr>
        <w:t>itor who acts:</w:t>
      </w:r>
    </w:p>
    <w:p w:rsidR="004B1923" w:rsidRDefault="001978E2">
      <w:pPr>
        <w:spacing w:before="9" w:after="0" w:line="240" w:lineRule="auto"/>
        <w:ind w:left="192" w:right="2244"/>
        <w:jc w:val="both"/>
        <w:rPr>
          <w:rFonts w:ascii="Calibri" w:eastAsia="Calibri" w:hAnsi="Calibri" w:cs="Calibri"/>
          <w:sz w:val="24"/>
        </w:rPr>
      </w:pPr>
      <w:r>
        <w:rPr>
          <w:rFonts w:ascii="Calibri" w:eastAsia="Calibri" w:hAnsi="Calibri" w:cs="Calibri"/>
          <w:sz w:val="24"/>
        </w:rPr>
        <w:t>as  an  administrator  of  a  client’s  funds  under  a  Power  of Attorney; in a representative capacity e.g. a sole executor</w:t>
      </w:r>
    </w:p>
    <w:p w:rsidR="004B1923" w:rsidRDefault="001978E2">
      <w:pPr>
        <w:spacing w:before="4" w:after="0" w:line="240" w:lineRule="auto"/>
        <w:ind w:left="192" w:right="2241"/>
        <w:jc w:val="both"/>
        <w:rPr>
          <w:rFonts w:ascii="Calibri" w:eastAsia="Calibri" w:hAnsi="Calibri" w:cs="Calibri"/>
          <w:sz w:val="24"/>
        </w:rPr>
      </w:pPr>
      <w:r>
        <w:rPr>
          <w:rFonts w:ascii="Calibri" w:eastAsia="Calibri" w:hAnsi="Calibri" w:cs="Calibri"/>
          <w:sz w:val="24"/>
        </w:rPr>
        <w:t>may well consider that taxation of the account affords protection and   reassurance   to   those   now   interested   in   the   estate.   A certificate by an Auditor is appropriate in these cases.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92" w:right="2244"/>
        <w:jc w:val="both"/>
        <w:rPr>
          <w:rFonts w:ascii="Calibri" w:eastAsia="Calibri" w:hAnsi="Calibri" w:cs="Calibri"/>
          <w:sz w:val="24"/>
        </w:rPr>
      </w:pPr>
      <w:r>
        <w:rPr>
          <w:rFonts w:ascii="Calibri" w:eastAsia="Calibri" w:hAnsi="Calibri" w:cs="Calibri"/>
          <w:sz w:val="24"/>
        </w:rPr>
        <w:t>A Solicitor who is a co-executor with an unqualified pers</w:t>
      </w:r>
      <w:r>
        <w:rPr>
          <w:rFonts w:ascii="Calibri" w:eastAsia="Calibri" w:hAnsi="Calibri" w:cs="Calibri"/>
          <w:sz w:val="24"/>
        </w:rPr>
        <w:t>on must not make a unilateral reference to the Auditor for taxation. Such a  reference  needs  the  concurrence  of  the  other  executor.  The Auditor may require intimation of the taxation to any other party with an interest in the residue of the estate.</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6" w:right="2960"/>
        <w:jc w:val="both"/>
        <w:rPr>
          <w:rFonts w:ascii="Calibri" w:eastAsia="Calibri" w:hAnsi="Calibri" w:cs="Calibri"/>
          <w:sz w:val="24"/>
        </w:rPr>
      </w:pPr>
      <w:r>
        <w:rPr>
          <w:rFonts w:ascii="Calibri" w:eastAsia="Calibri" w:hAnsi="Calibri" w:cs="Calibri"/>
          <w:b/>
          <w:sz w:val="24"/>
        </w:rPr>
        <w:t xml:space="preserve">3.   </w:t>
      </w:r>
      <w:r>
        <w:rPr>
          <w:rFonts w:ascii="Calibri" w:eastAsia="Calibri" w:hAnsi="Calibri" w:cs="Calibri"/>
          <w:b/>
          <w:sz w:val="24"/>
          <w:u w:val="single"/>
        </w:rPr>
        <w:t xml:space="preserve"> Written fee charging agreements</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16" w:right="2241"/>
        <w:jc w:val="both"/>
        <w:rPr>
          <w:rFonts w:ascii="Calibri" w:eastAsia="Calibri" w:hAnsi="Calibri" w:cs="Calibri"/>
          <w:sz w:val="24"/>
        </w:rPr>
      </w:pPr>
      <w:r>
        <w:rPr>
          <w:rFonts w:ascii="Calibri" w:eastAsia="Calibri" w:hAnsi="Calibri" w:cs="Calibri"/>
          <w:sz w:val="24"/>
        </w:rPr>
        <w:t xml:space="preserve">Where   we   have   reached   an   agreement   in   writing   as   to   the Solicitor’s fees in respect of any work done or to be done for the </w:t>
      </w:r>
      <w:r>
        <w:rPr>
          <w:rFonts w:ascii="Calibri" w:eastAsia="Calibri" w:hAnsi="Calibri" w:cs="Calibri"/>
          <w:sz w:val="24"/>
        </w:rPr>
        <w:lastRenderedPageBreak/>
        <w:t>client, the Solicitor is not obliged to concur in any request by the cli</w:t>
      </w:r>
      <w:r>
        <w:rPr>
          <w:rFonts w:ascii="Calibri" w:eastAsia="Calibri" w:hAnsi="Calibri" w:cs="Calibri"/>
          <w:sz w:val="24"/>
        </w:rPr>
        <w:t>ent for taxation.</w:t>
      </w:r>
    </w:p>
    <w:p w:rsidR="001978E2" w:rsidRDefault="001978E2" w:rsidP="001978E2">
      <w:pPr>
        <w:spacing w:before="7" w:after="0" w:line="240" w:lineRule="auto"/>
        <w:ind w:left="116" w:right="2241"/>
        <w:jc w:val="both"/>
        <w:rPr>
          <w:rFonts w:ascii="Calibri" w:eastAsia="Calibri" w:hAnsi="Calibri" w:cs="Calibri"/>
          <w:sz w:val="24"/>
        </w:rPr>
      </w:pPr>
    </w:p>
    <w:p w:rsidR="004B1923" w:rsidRDefault="001978E2">
      <w:pPr>
        <w:spacing w:before="7" w:after="0" w:line="240" w:lineRule="auto"/>
        <w:ind w:left="116" w:right="2241"/>
        <w:jc w:val="both"/>
        <w:rPr>
          <w:rFonts w:ascii="Calibri" w:eastAsia="Calibri" w:hAnsi="Calibri" w:cs="Calibri"/>
          <w:sz w:val="24"/>
        </w:rPr>
      </w:pPr>
      <w:r>
        <w:rPr>
          <w:rFonts w:ascii="Calibri" w:eastAsia="Calibri" w:hAnsi="Calibri" w:cs="Calibri"/>
          <w:b/>
          <w:sz w:val="24"/>
        </w:rPr>
        <w:t xml:space="preserve">4.   </w:t>
      </w:r>
      <w:r>
        <w:rPr>
          <w:rFonts w:ascii="Calibri" w:eastAsia="Calibri" w:hAnsi="Calibri" w:cs="Calibri"/>
          <w:b/>
          <w:sz w:val="24"/>
          <w:u w:val="single"/>
        </w:rPr>
        <w:t xml:space="preserve"> Expenses of taxation</w:t>
      </w:r>
    </w:p>
    <w:p w:rsidR="004B1923" w:rsidRDefault="004B1923">
      <w:pPr>
        <w:spacing w:before="7" w:after="0" w:line="240" w:lineRule="auto"/>
        <w:ind w:left="116" w:right="2241"/>
        <w:jc w:val="both"/>
        <w:rPr>
          <w:rFonts w:ascii="Calibri" w:eastAsia="Calibri" w:hAnsi="Calibri" w:cs="Calibri"/>
          <w:sz w:val="24"/>
        </w:rPr>
      </w:pPr>
    </w:p>
    <w:p w:rsidR="004B1923" w:rsidRDefault="001978E2">
      <w:pPr>
        <w:spacing w:before="7" w:after="0" w:line="240" w:lineRule="auto"/>
        <w:ind w:left="116" w:right="2241"/>
        <w:jc w:val="both"/>
        <w:rPr>
          <w:rFonts w:ascii="Calibri" w:eastAsia="Calibri" w:hAnsi="Calibri" w:cs="Calibri"/>
          <w:sz w:val="24"/>
        </w:rPr>
      </w:pPr>
      <w:r>
        <w:rPr>
          <w:rFonts w:ascii="Calibri" w:eastAsia="Calibri" w:hAnsi="Calibri" w:cs="Calibri"/>
          <w:sz w:val="24"/>
        </w:rPr>
        <w:t>The Auditor will usually charge a fee for the taxation. It may be 3% or 4% of the amount of the account after taxation and may attract VAT. Any award of expenses of the taxation- not only the Auditor’s fee but</w:t>
      </w:r>
      <w:r>
        <w:rPr>
          <w:rFonts w:ascii="Calibri" w:eastAsia="Calibri" w:hAnsi="Calibri" w:cs="Calibri"/>
          <w:sz w:val="24"/>
        </w:rPr>
        <w:t xml:space="preserve"> also the time and expenses of parties attending – is wholly within the discretion of the Auditor. If the matter is settled within the seven days preceding the diet of taxation the Auditor may still charge   a   proportion   of   his   fee,   not   exceedi</w:t>
      </w:r>
      <w:r>
        <w:rPr>
          <w:rFonts w:ascii="Calibri" w:eastAsia="Calibri" w:hAnsi="Calibri" w:cs="Calibri"/>
          <w:sz w:val="24"/>
        </w:rPr>
        <w:t>ng   50%,   at   his discretion.</w:t>
      </w:r>
    </w:p>
    <w:p w:rsidR="004B1923" w:rsidRDefault="004B1923">
      <w:pPr>
        <w:spacing w:before="5" w:after="0" w:line="240" w:lineRule="auto"/>
        <w:rPr>
          <w:rFonts w:ascii="Times New Roman" w:eastAsia="Times New Roman" w:hAnsi="Times New Roman" w:cs="Times New Roman"/>
          <w:sz w:val="18"/>
        </w:rPr>
      </w:pPr>
    </w:p>
    <w:p w:rsidR="004B1923" w:rsidRDefault="004B1923">
      <w:pPr>
        <w:spacing w:after="0" w:line="240" w:lineRule="auto"/>
        <w:rPr>
          <w:rFonts w:ascii="Times New Roman" w:eastAsia="Times New Roman" w:hAnsi="Times New Roman" w:cs="Times New Roman"/>
        </w:rPr>
      </w:pPr>
    </w:p>
    <w:p w:rsidR="004B1923" w:rsidRDefault="004B1923">
      <w:pPr>
        <w:spacing w:after="0" w:line="240" w:lineRule="auto"/>
        <w:rPr>
          <w:rFonts w:ascii="Times New Roman" w:eastAsia="Times New Roman" w:hAnsi="Times New Roman" w:cs="Times New Roman"/>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rPr>
        <w:t>CHAPTER 3</w:t>
      </w:r>
    </w:p>
    <w:p w:rsidR="004B1923" w:rsidRDefault="004B1923">
      <w:pPr>
        <w:spacing w:before="4" w:after="0" w:line="240" w:lineRule="auto"/>
        <w:rPr>
          <w:rFonts w:ascii="Times New Roman" w:eastAsia="Times New Roman" w:hAnsi="Times New Roman" w:cs="Times New Roman"/>
          <w:sz w:val="18"/>
        </w:rPr>
      </w:pPr>
    </w:p>
    <w:p w:rsidR="004B1923" w:rsidRDefault="004B1923">
      <w:pPr>
        <w:spacing w:after="0" w:line="240" w:lineRule="auto"/>
        <w:rPr>
          <w:rFonts w:ascii="Times New Roman" w:eastAsia="Times New Roman" w:hAnsi="Times New Roman" w:cs="Times New Roman"/>
        </w:rPr>
      </w:pPr>
    </w:p>
    <w:p w:rsidR="004B1923" w:rsidRDefault="004B1923">
      <w:pPr>
        <w:spacing w:after="0" w:line="240" w:lineRule="auto"/>
        <w:rPr>
          <w:rFonts w:ascii="Times New Roman" w:eastAsia="Times New Roman" w:hAnsi="Times New Roman" w:cs="Times New Roman"/>
        </w:rPr>
      </w:pPr>
    </w:p>
    <w:p w:rsidR="004B1923" w:rsidRDefault="001978E2">
      <w:pPr>
        <w:spacing w:before="7" w:after="0" w:line="240" w:lineRule="auto"/>
        <w:ind w:left="112"/>
        <w:rPr>
          <w:rFonts w:ascii="Calibri" w:eastAsia="Calibri" w:hAnsi="Calibri" w:cs="Calibri"/>
          <w:sz w:val="24"/>
        </w:rPr>
      </w:pPr>
      <w:r>
        <w:rPr>
          <w:rFonts w:ascii="Calibri" w:eastAsia="Calibri" w:hAnsi="Calibri" w:cs="Calibri"/>
          <w:b/>
          <w:sz w:val="24"/>
        </w:rPr>
        <w:t>DETAILED CHARGES EXPRESSED IN UNITS</w:t>
      </w:r>
    </w:p>
    <w:p w:rsidR="004B1923" w:rsidRDefault="004B1923">
      <w:pPr>
        <w:spacing w:after="0" w:line="260" w:lineRule="auto"/>
        <w:rPr>
          <w:rFonts w:ascii="Times New Roman" w:eastAsia="Times New Roman" w:hAnsi="Times New Roman" w:cs="Times New Roman"/>
          <w:sz w:val="26"/>
        </w:rPr>
      </w:pPr>
    </w:p>
    <w:p w:rsidR="004B1923" w:rsidRDefault="001978E2">
      <w:pPr>
        <w:spacing w:after="0" w:line="240" w:lineRule="auto"/>
        <w:ind w:left="112"/>
        <w:rPr>
          <w:rFonts w:ascii="Calibri" w:eastAsia="Calibri" w:hAnsi="Calibri" w:cs="Calibri"/>
          <w:position w:val="11"/>
          <w:sz w:val="24"/>
        </w:rPr>
      </w:pPr>
      <w:r>
        <w:rPr>
          <w:rFonts w:ascii="Calibri" w:eastAsia="Calibri" w:hAnsi="Calibri" w:cs="Calibri"/>
          <w:b/>
          <w:sz w:val="24"/>
        </w:rPr>
        <w:t>Value of unit as from 1st July, 2022 - £25.00</w:t>
      </w:r>
      <w:r>
        <w:rPr>
          <w:rFonts w:ascii="Calibri" w:eastAsia="Calibri" w:hAnsi="Calibri" w:cs="Calibri"/>
          <w:b/>
          <w:position w:val="11"/>
          <w:sz w:val="24"/>
        </w:rPr>
        <w:t xml:space="preserve"> </w:t>
      </w:r>
    </w:p>
    <w:p w:rsidR="004B1923" w:rsidRDefault="004B1923">
      <w:pPr>
        <w:spacing w:after="0" w:line="240" w:lineRule="auto"/>
        <w:rPr>
          <w:rFonts w:ascii="Times New Roman" w:eastAsia="Times New Roman" w:hAnsi="Times New Roman" w:cs="Times New Roman"/>
          <w:sz w:val="24"/>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rPr>
        <w:t>A) DOCUMENTS AND PAPERS</w:t>
      </w:r>
    </w:p>
    <w:p w:rsidR="004B1923" w:rsidRDefault="004B1923">
      <w:pPr>
        <w:spacing w:before="20" w:after="0" w:line="240" w:lineRule="auto"/>
        <w:rPr>
          <w:rFonts w:ascii="Times New Roman" w:eastAsia="Times New Roman" w:hAnsi="Times New Roman" w:cs="Times New Roman"/>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rPr>
        <w:t xml:space="preserve">1. </w:t>
      </w:r>
      <w:r>
        <w:rPr>
          <w:rFonts w:ascii="Calibri" w:eastAsia="Calibri" w:hAnsi="Calibri" w:cs="Calibri"/>
          <w:b/>
          <w:sz w:val="24"/>
          <w:u w:val="single"/>
        </w:rPr>
        <w:t>Drawing (to include engrossing):</w:t>
      </w:r>
    </w:p>
    <w:p w:rsidR="004B1923" w:rsidRDefault="001978E2">
      <w:pPr>
        <w:spacing w:after="0" w:line="240" w:lineRule="auto"/>
        <w:ind w:left="112" w:right="3452"/>
        <w:rPr>
          <w:rFonts w:ascii="Calibri" w:eastAsia="Calibri" w:hAnsi="Calibri" w:cs="Calibri"/>
          <w:sz w:val="24"/>
        </w:rPr>
      </w:pPr>
      <w:r>
        <w:rPr>
          <w:rFonts w:ascii="Calibri" w:eastAsia="Calibri" w:hAnsi="Calibri" w:cs="Calibri"/>
          <w:sz w:val="24"/>
        </w:rPr>
        <w:t>(i)Deeds; documents intended to have contractual effect; Court Writs (other than simple debt recovery); Court pleadings; Affidavits; Motions of substance; financial statements and accounts except Solicitors’ business accounts; inventories (other than inven</w:t>
      </w:r>
      <w:r>
        <w:rPr>
          <w:rFonts w:ascii="Calibri" w:eastAsia="Calibri" w:hAnsi="Calibri" w:cs="Calibri"/>
          <w:sz w:val="24"/>
        </w:rPr>
        <w:t>tories of writs)</w:t>
      </w: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 xml:space="preserve">and relative schedules; memorials for opinion              </w:t>
      </w:r>
      <w:r>
        <w:rPr>
          <w:rFonts w:ascii="Calibri" w:eastAsia="Calibri" w:hAnsi="Calibri" w:cs="Calibri"/>
          <w:sz w:val="24"/>
        </w:rPr>
        <w:tab/>
        <w:t>5U per sheet</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3670"/>
        <w:rPr>
          <w:rFonts w:ascii="Calibri" w:eastAsia="Calibri" w:hAnsi="Calibri" w:cs="Calibri"/>
          <w:sz w:val="24"/>
        </w:rPr>
      </w:pPr>
      <w:r>
        <w:rPr>
          <w:rFonts w:ascii="Calibri" w:eastAsia="Calibri" w:hAnsi="Calibri" w:cs="Calibri"/>
          <w:i/>
          <w:sz w:val="24"/>
        </w:rPr>
        <w:t>Note: Where a pro forma document has been used and variables simply inserted or standard clauses inserted the rate for that part of the document</w:t>
      </w:r>
    </w:p>
    <w:p w:rsidR="004B1923" w:rsidRDefault="001978E2">
      <w:pPr>
        <w:spacing w:after="0" w:line="240" w:lineRule="auto"/>
        <w:ind w:left="112"/>
        <w:rPr>
          <w:rFonts w:ascii="Calibri" w:eastAsia="Calibri" w:hAnsi="Calibri" w:cs="Calibri"/>
          <w:sz w:val="24"/>
        </w:rPr>
      </w:pPr>
      <w:r>
        <w:rPr>
          <w:rFonts w:ascii="Calibri" w:eastAsia="Calibri" w:hAnsi="Calibri" w:cs="Calibri"/>
          <w:i/>
          <w:sz w:val="24"/>
        </w:rPr>
        <w:t xml:space="preserve">will be                                                                         </w:t>
      </w:r>
      <w:r>
        <w:rPr>
          <w:rFonts w:ascii="Calibri" w:eastAsia="Calibri" w:hAnsi="Calibri" w:cs="Calibri"/>
          <w:i/>
          <w:sz w:val="24"/>
        </w:rPr>
        <w:tab/>
      </w:r>
      <w:r>
        <w:rPr>
          <w:rFonts w:ascii="Calibri" w:eastAsia="Calibri" w:hAnsi="Calibri" w:cs="Calibri"/>
          <w:i/>
          <w:sz w:val="24"/>
        </w:rPr>
        <w:tab/>
      </w:r>
      <w:r>
        <w:rPr>
          <w:rFonts w:ascii="Calibri" w:eastAsia="Calibri" w:hAnsi="Calibri" w:cs="Calibri"/>
          <w:sz w:val="24"/>
        </w:rPr>
        <w:t>3U per sheet</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(ii) Other papers to include Transfers; Minutes</w:t>
      </w: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of Meetings; Statements; routine or straightforward</w:t>
      </w: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 xml:space="preserve">Motions; simple debt recovery Court Writs                    </w:t>
      </w:r>
      <w:r>
        <w:rPr>
          <w:rFonts w:ascii="Calibri" w:eastAsia="Calibri" w:hAnsi="Calibri" w:cs="Calibri"/>
          <w:sz w:val="24"/>
        </w:rPr>
        <w:tab/>
        <w:t>3U per sheet</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 xml:space="preserve">Intimations and Certificates thereof                                   </w:t>
      </w:r>
      <w:r>
        <w:rPr>
          <w:rFonts w:ascii="Calibri" w:eastAsia="Calibri" w:hAnsi="Calibri" w:cs="Calibri"/>
          <w:sz w:val="24"/>
        </w:rPr>
        <w:tab/>
        <w:t>1.25U each</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3972"/>
        <w:rPr>
          <w:rFonts w:ascii="Calibri" w:eastAsia="Calibri" w:hAnsi="Calibri" w:cs="Calibri"/>
          <w:sz w:val="24"/>
        </w:rPr>
      </w:pPr>
      <w:r>
        <w:rPr>
          <w:rFonts w:ascii="Calibri" w:eastAsia="Calibri" w:hAnsi="Calibri" w:cs="Calibri"/>
          <w:i/>
          <w:sz w:val="24"/>
        </w:rPr>
        <w:lastRenderedPageBreak/>
        <w:t>Note: Length of sheet – 250 words. Part of a sheet is charged as one sheet. A sum or quantity of</w:t>
      </w:r>
      <w:r>
        <w:rPr>
          <w:rFonts w:ascii="Calibri" w:eastAsia="Calibri" w:hAnsi="Calibri" w:cs="Calibri"/>
          <w:i/>
          <w:sz w:val="24"/>
        </w:rPr>
        <w:t xml:space="preserve"> one denomination stated in figures (e.g. “£25,564”) is counted as one word; “£25,564.75” is counted</w:t>
      </w:r>
    </w:p>
    <w:p w:rsidR="004B1923" w:rsidRDefault="001978E2">
      <w:pPr>
        <w:spacing w:after="0" w:line="240" w:lineRule="auto"/>
        <w:ind w:left="112"/>
        <w:rPr>
          <w:rFonts w:ascii="Calibri" w:eastAsia="Calibri" w:hAnsi="Calibri" w:cs="Calibri"/>
          <w:sz w:val="24"/>
        </w:rPr>
      </w:pPr>
      <w:r>
        <w:rPr>
          <w:rFonts w:ascii="Calibri" w:eastAsia="Calibri" w:hAnsi="Calibri" w:cs="Calibri"/>
          <w:i/>
          <w:sz w:val="24"/>
        </w:rPr>
        <w:t>as two words; “254 feet 11 inches” is counted as four</w:t>
      </w:r>
    </w:p>
    <w:p w:rsidR="004B1923" w:rsidRDefault="001978E2">
      <w:pPr>
        <w:spacing w:before="4" w:after="0" w:line="240" w:lineRule="auto"/>
        <w:ind w:left="112"/>
        <w:rPr>
          <w:rFonts w:ascii="Calibri" w:eastAsia="Calibri" w:hAnsi="Calibri" w:cs="Calibri"/>
          <w:sz w:val="24"/>
        </w:rPr>
      </w:pPr>
      <w:r>
        <w:rPr>
          <w:rFonts w:ascii="Calibri" w:eastAsia="Calibri" w:hAnsi="Calibri" w:cs="Calibri"/>
          <w:i/>
          <w:sz w:val="24"/>
        </w:rPr>
        <w:t>words.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rPr>
        <w:t xml:space="preserve">2. </w:t>
      </w:r>
      <w:r>
        <w:rPr>
          <w:rFonts w:ascii="Calibri" w:eastAsia="Calibri" w:hAnsi="Calibri" w:cs="Calibri"/>
          <w:b/>
          <w:sz w:val="24"/>
          <w:u w:val="single"/>
        </w:rPr>
        <w:t>Copying- by any means</w:t>
      </w:r>
    </w:p>
    <w:p w:rsidR="004B1923" w:rsidRDefault="001978E2">
      <w:pPr>
        <w:spacing w:after="0" w:line="240" w:lineRule="auto"/>
        <w:ind w:left="112" w:right="3528"/>
        <w:rPr>
          <w:rFonts w:ascii="Calibri" w:eastAsia="Calibri" w:hAnsi="Calibri" w:cs="Calibri"/>
          <w:sz w:val="24"/>
        </w:rPr>
      </w:pPr>
      <w:r>
        <w:rPr>
          <w:rFonts w:ascii="Calibri" w:eastAsia="Calibri" w:hAnsi="Calibri" w:cs="Calibri"/>
          <w:sz w:val="24"/>
        </w:rPr>
        <w:t>No charge up to 50 pages copied in the whole matter.</w:t>
      </w:r>
    </w:p>
    <w:p w:rsidR="004B1923" w:rsidRDefault="001978E2">
      <w:pPr>
        <w:tabs>
          <w:tab w:val="left" w:pos="5396"/>
          <w:tab w:val="left" w:pos="6106"/>
          <w:tab w:val="left" w:pos="7242"/>
        </w:tabs>
        <w:spacing w:before="55" w:after="0" w:line="240" w:lineRule="auto"/>
        <w:ind w:left="112" w:right="2534"/>
        <w:rPr>
          <w:rFonts w:ascii="Calibri" w:eastAsia="Calibri" w:hAnsi="Calibri" w:cs="Calibri"/>
          <w:sz w:val="24"/>
        </w:rPr>
      </w:pPr>
      <w:r>
        <w:rPr>
          <w:rFonts w:ascii="Calibri" w:eastAsia="Calibri" w:hAnsi="Calibri" w:cs="Calibri"/>
          <w:sz w:val="24"/>
        </w:rPr>
        <w:t>Over 50 pages (</w:t>
      </w:r>
      <w:r>
        <w:rPr>
          <w:rFonts w:ascii="Calibri" w:eastAsia="Calibri" w:hAnsi="Calibri" w:cs="Calibri"/>
          <w:sz w:val="24"/>
        </w:rPr>
        <w:t>whether 50 copies of 1 page or copy</w:t>
      </w:r>
    </w:p>
    <w:p w:rsidR="004B1923" w:rsidRDefault="001978E2">
      <w:pPr>
        <w:tabs>
          <w:tab w:val="left" w:pos="5396"/>
          <w:tab w:val="left" w:pos="6106"/>
          <w:tab w:val="left" w:pos="6248"/>
          <w:tab w:val="left" w:pos="7242"/>
        </w:tabs>
        <w:spacing w:before="55" w:after="0" w:line="240" w:lineRule="auto"/>
        <w:ind w:left="112" w:right="546"/>
        <w:rPr>
          <w:rFonts w:ascii="Calibri" w:eastAsia="Calibri" w:hAnsi="Calibri" w:cs="Calibri"/>
          <w:sz w:val="24"/>
        </w:rPr>
      </w:pPr>
      <w:r>
        <w:rPr>
          <w:rFonts w:ascii="Calibri" w:eastAsia="Calibri" w:hAnsi="Calibri" w:cs="Calibri"/>
          <w:sz w:val="24"/>
        </w:rPr>
        <w:t>of 50 pages or whatever)                                                            0.02U per sheet</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rPr>
        <w:t>B)  TIME</w:t>
      </w:r>
    </w:p>
    <w:p w:rsidR="004B1923" w:rsidRDefault="001978E2">
      <w:pPr>
        <w:tabs>
          <w:tab w:val="left" w:pos="5254"/>
        </w:tabs>
        <w:spacing w:after="0" w:line="240" w:lineRule="auto"/>
        <w:ind w:left="112" w:right="3386"/>
        <w:jc w:val="both"/>
        <w:rPr>
          <w:rFonts w:ascii="Calibri" w:eastAsia="Calibri" w:hAnsi="Calibri" w:cs="Calibri"/>
          <w:sz w:val="24"/>
        </w:rPr>
      </w:pPr>
      <w:r>
        <w:rPr>
          <w:rFonts w:ascii="Calibri" w:eastAsia="Calibri" w:hAnsi="Calibri" w:cs="Calibri"/>
          <w:sz w:val="24"/>
        </w:rPr>
        <w:t xml:space="preserve">Time spent concluding a trial, proof or formal debate Hearing before a Court including a Tribunal, Enquiry, Licensing Board or Arbiter                                                                                           </w:t>
      </w:r>
      <w:r>
        <w:rPr>
          <w:rFonts w:ascii="Calibri" w:eastAsia="Calibri" w:hAnsi="Calibri" w:cs="Calibri"/>
          <w:sz w:val="24"/>
        </w:rPr>
        <w:tab/>
      </w:r>
      <w:r>
        <w:rPr>
          <w:rFonts w:ascii="Calibri" w:eastAsia="Calibri" w:hAnsi="Calibri" w:cs="Calibri"/>
          <w:sz w:val="24"/>
        </w:rPr>
        <w:tab/>
        <w:t xml:space="preserve">   12U</w:t>
      </w:r>
    </w:p>
    <w:p w:rsidR="004B1923" w:rsidRDefault="001978E2">
      <w:pPr>
        <w:spacing w:after="0" w:line="240" w:lineRule="auto"/>
        <w:ind w:left="112" w:right="5140"/>
        <w:rPr>
          <w:rFonts w:ascii="Calibri" w:eastAsia="Calibri" w:hAnsi="Calibri" w:cs="Calibri"/>
          <w:sz w:val="24"/>
        </w:rPr>
      </w:pPr>
      <w:r>
        <w:rPr>
          <w:rFonts w:ascii="Calibri" w:eastAsia="Calibri" w:hAnsi="Calibri" w:cs="Calibri"/>
          <w:i/>
          <w:sz w:val="24"/>
        </w:rPr>
        <w:t>Note: This does not in</w:t>
      </w:r>
      <w:r>
        <w:rPr>
          <w:rFonts w:ascii="Calibri" w:eastAsia="Calibri" w:hAnsi="Calibri" w:cs="Calibri"/>
          <w:i/>
          <w:sz w:val="24"/>
        </w:rPr>
        <w:t>clude waiting time which will be at normal time rate.</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For all time spent where not otherwise provided                   10U</w:t>
      </w:r>
    </w:p>
    <w:p w:rsidR="004B1923" w:rsidRDefault="001978E2">
      <w:pPr>
        <w:spacing w:after="0" w:line="240" w:lineRule="auto"/>
        <w:ind w:left="112" w:right="3386"/>
        <w:rPr>
          <w:rFonts w:ascii="Calibri" w:eastAsia="Calibri" w:hAnsi="Calibri" w:cs="Calibri"/>
          <w:sz w:val="24"/>
        </w:rPr>
      </w:pPr>
      <w:r>
        <w:rPr>
          <w:rFonts w:ascii="Calibri" w:eastAsia="Calibri" w:hAnsi="Calibri" w:cs="Calibri"/>
          <w:i/>
          <w:sz w:val="24"/>
        </w:rPr>
        <w:t>Note: Time occupied in travelling or waiting to be included where appropriate</w:t>
      </w:r>
    </w:p>
    <w:p w:rsidR="004B1923" w:rsidRDefault="004B1923">
      <w:pPr>
        <w:spacing w:before="17"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rPr>
        <w:t>C) CORRESPONDENCE</w:t>
      </w:r>
    </w:p>
    <w:p w:rsidR="004B1923" w:rsidRDefault="001978E2">
      <w:pPr>
        <w:spacing w:after="0" w:line="240" w:lineRule="auto"/>
        <w:ind w:left="112" w:right="3386"/>
        <w:rPr>
          <w:rFonts w:ascii="Calibri" w:eastAsia="Calibri" w:hAnsi="Calibri" w:cs="Calibri"/>
          <w:sz w:val="24"/>
        </w:rPr>
      </w:pPr>
      <w:r>
        <w:rPr>
          <w:rFonts w:ascii="Calibri" w:eastAsia="Calibri" w:hAnsi="Calibri" w:cs="Calibri"/>
          <w:sz w:val="24"/>
        </w:rPr>
        <w:t>1</w:t>
      </w:r>
      <w:r>
        <w:rPr>
          <w:rFonts w:ascii="Calibri" w:eastAsia="Calibri" w:hAnsi="Calibri" w:cs="Calibri"/>
          <w:b/>
          <w:sz w:val="24"/>
        </w:rPr>
        <w:t xml:space="preserve">. </w:t>
      </w:r>
      <w:r>
        <w:rPr>
          <w:rFonts w:ascii="Calibri" w:eastAsia="Calibri" w:hAnsi="Calibri" w:cs="Calibri"/>
          <w:sz w:val="24"/>
        </w:rPr>
        <w:t>Letters (except as aftermentioned), faxes, emails (only one charge if going to several people), letters with cheques</w:t>
      </w:r>
    </w:p>
    <w:p w:rsidR="004B1923" w:rsidRDefault="001978E2">
      <w:pPr>
        <w:tabs>
          <w:tab w:val="left" w:pos="5964"/>
        </w:tabs>
        <w:spacing w:after="0" w:line="240" w:lineRule="auto"/>
        <w:ind w:left="112" w:right="3386"/>
        <w:rPr>
          <w:rFonts w:ascii="Calibri" w:eastAsia="Calibri" w:hAnsi="Calibri" w:cs="Calibri"/>
          <w:sz w:val="24"/>
        </w:rPr>
      </w:pPr>
      <w:r>
        <w:rPr>
          <w:rFonts w:ascii="Calibri" w:eastAsia="Calibri" w:hAnsi="Calibri" w:cs="Calibri"/>
          <w:sz w:val="24"/>
        </w:rPr>
        <w:t xml:space="preserve">Each page of 125 Words or part thereof                             </w:t>
      </w:r>
      <w:r>
        <w:rPr>
          <w:rFonts w:ascii="Calibri" w:eastAsia="Calibri" w:hAnsi="Calibri" w:cs="Calibri"/>
          <w:sz w:val="24"/>
        </w:rPr>
        <w:tab/>
        <w:t>1.25U</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3528"/>
        <w:rPr>
          <w:rFonts w:ascii="Calibri" w:eastAsia="Calibri" w:hAnsi="Calibri" w:cs="Calibri"/>
          <w:sz w:val="24"/>
        </w:rPr>
      </w:pPr>
      <w:r>
        <w:rPr>
          <w:rFonts w:ascii="Calibri" w:eastAsia="Calibri" w:hAnsi="Calibri" w:cs="Calibri"/>
          <w:sz w:val="24"/>
        </w:rPr>
        <w:t>2.(a) Formal letters (i.e. acknowledgements/</w:t>
      </w:r>
    </w:p>
    <w:p w:rsidR="004B1923" w:rsidRDefault="001978E2">
      <w:pPr>
        <w:spacing w:after="0" w:line="240" w:lineRule="auto"/>
        <w:ind w:left="112" w:right="1824"/>
        <w:rPr>
          <w:rFonts w:ascii="Calibri" w:eastAsia="Calibri" w:hAnsi="Calibri" w:cs="Calibri"/>
          <w:sz w:val="24"/>
        </w:rPr>
      </w:pPr>
      <w:r>
        <w:rPr>
          <w:rFonts w:ascii="Calibri" w:eastAsia="Calibri" w:hAnsi="Calibri" w:cs="Calibri"/>
          <w:sz w:val="24"/>
        </w:rPr>
        <w:t>Confirmatory letter</w:t>
      </w:r>
      <w:r>
        <w:rPr>
          <w:rFonts w:ascii="Calibri" w:eastAsia="Calibri" w:hAnsi="Calibri" w:cs="Calibri"/>
          <w:sz w:val="24"/>
        </w:rPr>
        <w:t>s) and circulars</w:t>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sz w:val="24"/>
        </w:rPr>
        <w:tab/>
      </w:r>
      <w:r>
        <w:rPr>
          <w:rFonts w:ascii="Calibri" w:eastAsia="Calibri" w:hAnsi="Calibri" w:cs="Calibri"/>
          <w:sz w:val="24"/>
        </w:rPr>
        <w:tab/>
        <w:t xml:space="preserve">    0.5U                               (b)Letters of a similar nature (i.e the same</w:t>
      </w:r>
    </w:p>
    <w:p w:rsidR="004B1923" w:rsidRDefault="001978E2">
      <w:pPr>
        <w:spacing w:after="0" w:line="240" w:lineRule="auto"/>
        <w:ind w:left="112" w:right="1682"/>
        <w:rPr>
          <w:rFonts w:ascii="Calibri" w:eastAsia="Calibri" w:hAnsi="Calibri" w:cs="Calibri"/>
          <w:sz w:val="24"/>
        </w:rPr>
      </w:pPr>
      <w:r>
        <w:rPr>
          <w:rFonts w:ascii="Calibri" w:eastAsia="Calibri" w:hAnsi="Calibri" w:cs="Calibri"/>
          <w:sz w:val="24"/>
        </w:rPr>
        <w:t>letter going to several people) for the second and</w:t>
      </w:r>
    </w:p>
    <w:p w:rsidR="004B1923" w:rsidRDefault="001978E2">
      <w:pPr>
        <w:spacing w:after="0" w:line="240" w:lineRule="auto"/>
        <w:ind w:left="112" w:right="1682"/>
        <w:rPr>
          <w:rFonts w:ascii="Calibri" w:eastAsia="Calibri" w:hAnsi="Calibri" w:cs="Calibri"/>
          <w:sz w:val="24"/>
        </w:rPr>
      </w:pPr>
      <w:r>
        <w:rPr>
          <w:rFonts w:ascii="Calibri" w:eastAsia="Calibri" w:hAnsi="Calibri" w:cs="Calibri"/>
          <w:sz w:val="24"/>
        </w:rPr>
        <w:t xml:space="preserve">subsequent letter irrespective of length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0.5 U</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3. Telephone Calls</w:t>
      </w:r>
    </w:p>
    <w:p w:rsidR="004B1923" w:rsidRDefault="001978E2">
      <w:pPr>
        <w:spacing w:after="0" w:line="240" w:lineRule="auto"/>
        <w:ind w:left="112" w:right="1520"/>
        <w:rPr>
          <w:rFonts w:ascii="Calibri" w:eastAsia="Calibri" w:hAnsi="Calibri" w:cs="Calibri"/>
          <w:sz w:val="24"/>
        </w:rPr>
      </w:pPr>
      <w:r>
        <w:rPr>
          <w:rFonts w:ascii="Calibri" w:eastAsia="Calibri" w:hAnsi="Calibri" w:cs="Calibri"/>
          <w:sz w:val="24"/>
        </w:rPr>
        <w:t xml:space="preserve">First </w:t>
      </w:r>
      <w:r>
        <w:rPr>
          <w:rFonts w:ascii="Calibri" w:eastAsia="Calibri" w:hAnsi="Calibri" w:cs="Calibri"/>
          <w:sz w:val="24"/>
        </w:rPr>
        <w:tab/>
      </w:r>
      <w:r>
        <w:rPr>
          <w:rFonts w:ascii="Calibri" w:eastAsia="Calibri" w:hAnsi="Calibri" w:cs="Calibri"/>
          <w:sz w:val="24"/>
        </w:rPr>
        <w:t>6 minutes (or part thereof)</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1U                                                     Over 6 minutes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10U                                                                                  </w:t>
      </w:r>
    </w:p>
    <w:p w:rsidR="004B1923" w:rsidRDefault="001978E2">
      <w:pPr>
        <w:spacing w:after="0" w:line="240" w:lineRule="auto"/>
        <w:ind w:left="112" w:right="1677"/>
        <w:jc w:val="both"/>
        <w:rPr>
          <w:rFonts w:ascii="Calibri" w:eastAsia="Calibri" w:hAnsi="Calibri" w:cs="Calibri"/>
          <w:sz w:val="24"/>
        </w:rPr>
      </w:pPr>
      <w:r>
        <w:rPr>
          <w:rFonts w:ascii="Calibri" w:eastAsia="Calibri" w:hAnsi="Calibri" w:cs="Calibri"/>
          <w:sz w:val="24"/>
        </w:rPr>
        <w:t xml:space="preserve">Formal phone calls (acknowledging/ confirming) </w:t>
      </w:r>
      <w:r>
        <w:rPr>
          <w:rFonts w:ascii="Calibri" w:eastAsia="Calibri" w:hAnsi="Calibri" w:cs="Calibri"/>
          <w:sz w:val="24"/>
        </w:rPr>
        <w:tab/>
      </w:r>
      <w:r>
        <w:rPr>
          <w:rFonts w:ascii="Calibri" w:eastAsia="Calibri" w:hAnsi="Calibri" w:cs="Calibri"/>
          <w:sz w:val="24"/>
        </w:rPr>
        <w:tab/>
        <w:t xml:space="preserve">   0.</w:t>
      </w:r>
      <w:r>
        <w:rPr>
          <w:rFonts w:ascii="Calibri" w:eastAsia="Calibri" w:hAnsi="Calibri" w:cs="Calibri"/>
          <w:sz w:val="24"/>
        </w:rPr>
        <w:t xml:space="preserve">5U                                                                                   </w:t>
      </w:r>
    </w:p>
    <w:p w:rsidR="004B1923" w:rsidRDefault="004B1923">
      <w:pPr>
        <w:spacing w:after="0" w:line="240" w:lineRule="auto"/>
        <w:ind w:left="112" w:right="1966"/>
        <w:jc w:val="both"/>
        <w:rPr>
          <w:rFonts w:ascii="Calibri" w:eastAsia="Calibri" w:hAnsi="Calibri" w:cs="Calibri"/>
          <w:sz w:val="24"/>
        </w:rPr>
      </w:pP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rPr>
        <w:lastRenderedPageBreak/>
        <w:t>D) SPECIFIC ITEMS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u w:val="single"/>
        </w:rPr>
        <w:t>1.Registration of Writs</w:t>
      </w:r>
    </w:p>
    <w:p w:rsidR="004B1923" w:rsidRDefault="001978E2">
      <w:pPr>
        <w:tabs>
          <w:tab w:val="left" w:pos="4970"/>
        </w:tabs>
        <w:spacing w:after="0" w:line="240" w:lineRule="auto"/>
        <w:ind w:left="112" w:right="3812"/>
        <w:rPr>
          <w:rFonts w:ascii="Calibri" w:eastAsia="Calibri" w:hAnsi="Calibri" w:cs="Calibri"/>
          <w:sz w:val="24"/>
        </w:rPr>
      </w:pPr>
      <w:r>
        <w:rPr>
          <w:rFonts w:ascii="Calibri" w:eastAsia="Calibri" w:hAnsi="Calibri" w:cs="Calibri"/>
          <w:sz w:val="24"/>
        </w:rPr>
        <w:t>Recording writs, including warrant of registration, certificate of value/ exemption clause where necessary. Presentation of w</w:t>
      </w:r>
      <w:r>
        <w:rPr>
          <w:rFonts w:ascii="Calibri" w:eastAsia="Calibri" w:hAnsi="Calibri" w:cs="Calibri"/>
          <w:sz w:val="24"/>
        </w:rPr>
        <w:t>rit, receiving writ or an extract or extracts</w:t>
      </w:r>
      <w:r>
        <w:rPr>
          <w:rFonts w:ascii="Calibri" w:eastAsia="Calibri" w:hAnsi="Calibri" w:cs="Calibri"/>
          <w:sz w:val="24"/>
        </w:rPr>
        <w:tab/>
        <w:t xml:space="preserve">                3.25U</w:t>
      </w:r>
    </w:p>
    <w:p w:rsidR="004B1923" w:rsidRDefault="001978E2">
      <w:pPr>
        <w:spacing w:before="5" w:after="0" w:line="240" w:lineRule="auto"/>
        <w:ind w:left="112" w:right="4096"/>
        <w:rPr>
          <w:rFonts w:ascii="Calibri" w:eastAsia="Calibri" w:hAnsi="Calibri" w:cs="Calibri"/>
          <w:i/>
          <w:sz w:val="24"/>
        </w:rPr>
      </w:pPr>
      <w:r>
        <w:rPr>
          <w:rFonts w:ascii="Calibri" w:eastAsia="Calibri" w:hAnsi="Calibri" w:cs="Calibri"/>
          <w:i/>
          <w:sz w:val="24"/>
        </w:rPr>
        <w:t>Note: If the deed is recorded for preservation and execution at the same time, no additional charge is allowed</w:t>
      </w:r>
    </w:p>
    <w:p w:rsidR="004B1923" w:rsidRDefault="004B1923">
      <w:pPr>
        <w:spacing w:before="5" w:after="0" w:line="240" w:lineRule="auto"/>
        <w:ind w:left="112" w:right="5188"/>
        <w:rPr>
          <w:rFonts w:ascii="Calibri" w:eastAsia="Calibri" w:hAnsi="Calibri" w:cs="Calibri"/>
          <w:sz w:val="24"/>
        </w:rPr>
      </w:pPr>
    </w:p>
    <w:p w:rsidR="004B1923" w:rsidRDefault="001978E2">
      <w:pPr>
        <w:spacing w:before="55" w:after="0" w:line="240" w:lineRule="auto"/>
        <w:ind w:left="112"/>
        <w:rPr>
          <w:rFonts w:ascii="Calibri" w:eastAsia="Calibri" w:hAnsi="Calibri" w:cs="Calibri"/>
          <w:sz w:val="24"/>
        </w:rPr>
      </w:pPr>
      <w:r>
        <w:rPr>
          <w:rFonts w:ascii="Calibri" w:eastAsia="Calibri" w:hAnsi="Calibri" w:cs="Calibri"/>
          <w:b/>
          <w:sz w:val="24"/>
          <w:u w:val="single"/>
        </w:rPr>
        <w:t>2. Quick copies and Extracts</w:t>
      </w: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Where ordered after date of recording                                   2.25 U</w:t>
      </w:r>
    </w:p>
    <w:p w:rsidR="004B1923" w:rsidRDefault="001978E2">
      <w:pPr>
        <w:tabs>
          <w:tab w:val="left" w:pos="4686"/>
        </w:tabs>
        <w:spacing w:after="0" w:line="240" w:lineRule="auto"/>
        <w:ind w:left="112" w:right="4096"/>
        <w:rPr>
          <w:rFonts w:ascii="Calibri" w:eastAsia="Calibri" w:hAnsi="Calibri" w:cs="Calibri"/>
          <w:sz w:val="24"/>
        </w:rPr>
      </w:pPr>
      <w:r>
        <w:rPr>
          <w:rFonts w:ascii="Calibri" w:eastAsia="Calibri" w:hAnsi="Calibri" w:cs="Calibri"/>
          <w:i/>
          <w:sz w:val="24"/>
        </w:rPr>
        <w:t>Note: Where extracts of several deeds are ordered at the same time charge 2.25 U for the first and 1 U each for the others.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u w:val="single"/>
        </w:rPr>
        <w:t>3. Lending/delivering titles and other papers</w:t>
      </w:r>
    </w:p>
    <w:p w:rsidR="004B1923" w:rsidRDefault="001978E2">
      <w:pPr>
        <w:spacing w:after="0" w:line="479" w:lineRule="auto"/>
        <w:ind w:left="112" w:right="1824"/>
        <w:rPr>
          <w:rFonts w:ascii="Calibri" w:eastAsia="Calibri" w:hAnsi="Calibri" w:cs="Calibri"/>
          <w:sz w:val="24"/>
        </w:rPr>
      </w:pPr>
      <w:r>
        <w:rPr>
          <w:rFonts w:ascii="Calibri" w:eastAsia="Calibri" w:hAnsi="Calibri" w:cs="Calibri"/>
          <w:sz w:val="24"/>
        </w:rPr>
        <w:t xml:space="preserve">Each lending                                                                                </w:t>
      </w:r>
      <w:r>
        <w:rPr>
          <w:rFonts w:ascii="Calibri" w:eastAsia="Calibri" w:hAnsi="Calibri" w:cs="Calibri"/>
          <w:sz w:val="24"/>
        </w:rPr>
        <w:tab/>
        <w:t xml:space="preserve">    2.25 U Inventory (including copy) Each sheet                                           1U</w:t>
      </w:r>
    </w:p>
    <w:p w:rsidR="004B1923" w:rsidRDefault="001978E2">
      <w:pPr>
        <w:spacing w:before="53" w:after="0" w:line="240" w:lineRule="auto"/>
        <w:ind w:left="112"/>
        <w:rPr>
          <w:rFonts w:ascii="Calibri" w:eastAsia="Calibri" w:hAnsi="Calibri" w:cs="Calibri"/>
          <w:sz w:val="24"/>
        </w:rPr>
      </w:pPr>
      <w:r>
        <w:rPr>
          <w:rFonts w:ascii="Calibri" w:eastAsia="Calibri" w:hAnsi="Calibri" w:cs="Calibri"/>
          <w:i/>
          <w:sz w:val="24"/>
        </w:rPr>
        <w:t>Notes:</w:t>
      </w:r>
    </w:p>
    <w:p w:rsidR="004B1923" w:rsidRDefault="001978E2">
      <w:pPr>
        <w:spacing w:after="0" w:line="240" w:lineRule="auto"/>
        <w:ind w:left="112"/>
        <w:rPr>
          <w:rFonts w:ascii="Calibri" w:eastAsia="Calibri" w:hAnsi="Calibri" w:cs="Calibri"/>
          <w:sz w:val="24"/>
        </w:rPr>
      </w:pPr>
      <w:r>
        <w:rPr>
          <w:rFonts w:ascii="Calibri" w:eastAsia="Calibri" w:hAnsi="Calibri" w:cs="Calibri"/>
          <w:i/>
          <w:sz w:val="24"/>
        </w:rPr>
        <w:t>(i)to cover receipt and delivery;</w:t>
      </w:r>
    </w:p>
    <w:p w:rsidR="004B1923" w:rsidRDefault="001978E2">
      <w:pPr>
        <w:tabs>
          <w:tab w:val="left" w:pos="3976"/>
        </w:tabs>
        <w:spacing w:after="0" w:line="240" w:lineRule="auto"/>
        <w:ind w:left="112" w:right="3812"/>
        <w:rPr>
          <w:rFonts w:ascii="Calibri" w:eastAsia="Calibri" w:hAnsi="Calibri" w:cs="Calibri"/>
          <w:sz w:val="24"/>
        </w:rPr>
      </w:pPr>
      <w:r>
        <w:rPr>
          <w:rFonts w:ascii="Calibri" w:eastAsia="Calibri" w:hAnsi="Calibri" w:cs="Calibri"/>
          <w:i/>
          <w:sz w:val="24"/>
        </w:rPr>
        <w:t>(ii) inventory to be charged</w:t>
      </w:r>
      <w:r>
        <w:rPr>
          <w:rFonts w:ascii="Calibri" w:eastAsia="Calibri" w:hAnsi="Calibri" w:cs="Calibri"/>
          <w:i/>
          <w:sz w:val="24"/>
        </w:rPr>
        <w:t xml:space="preserve"> only if more than three writs are lent or delivered; (iii) no charge should normally be</w:t>
      </w:r>
      <w:r>
        <w:rPr>
          <w:rFonts w:ascii="Calibri" w:eastAsia="Calibri" w:hAnsi="Calibri" w:cs="Calibri"/>
          <w:sz w:val="24"/>
        </w:rPr>
        <w:t xml:space="preserve"> </w:t>
      </w:r>
      <w:r>
        <w:rPr>
          <w:rFonts w:ascii="Calibri" w:eastAsia="Calibri" w:hAnsi="Calibri" w:cs="Calibri"/>
          <w:i/>
          <w:sz w:val="24"/>
        </w:rPr>
        <w:t>made for delivering papers, titles. Etc.,</w:t>
      </w:r>
      <w:r>
        <w:rPr>
          <w:rFonts w:ascii="Calibri" w:eastAsia="Calibri" w:hAnsi="Calibri" w:cs="Calibri"/>
          <w:sz w:val="24"/>
        </w:rPr>
        <w:t xml:space="preserve"> </w:t>
      </w:r>
      <w:r>
        <w:rPr>
          <w:rFonts w:ascii="Calibri" w:eastAsia="Calibri" w:hAnsi="Calibri" w:cs="Calibri"/>
          <w:i/>
          <w:sz w:val="24"/>
        </w:rPr>
        <w:t>direct to client or former client. However where they are delivered by one Solicitor to another Solicitor in accordance with</w:t>
      </w:r>
    </w:p>
    <w:p w:rsidR="004B1923" w:rsidRDefault="001978E2">
      <w:pPr>
        <w:spacing w:after="0" w:line="240" w:lineRule="auto"/>
        <w:ind w:left="112" w:right="3954"/>
        <w:rPr>
          <w:rFonts w:ascii="Calibri" w:eastAsia="Calibri" w:hAnsi="Calibri" w:cs="Calibri"/>
          <w:sz w:val="24"/>
        </w:rPr>
      </w:pPr>
      <w:r>
        <w:rPr>
          <w:rFonts w:ascii="Calibri" w:eastAsia="Calibri" w:hAnsi="Calibri" w:cs="Calibri"/>
          <w:i/>
          <w:sz w:val="24"/>
        </w:rPr>
        <w:t>a mandate or other written instructions, a fee may be charged.</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u w:val="single"/>
        </w:rPr>
        <w:t>4. Acting as Notary</w:t>
      </w:r>
    </w:p>
    <w:p w:rsidR="004B1923" w:rsidRDefault="001978E2">
      <w:pPr>
        <w:spacing w:after="0" w:line="240" w:lineRule="auto"/>
        <w:ind w:left="112" w:right="3954"/>
        <w:rPr>
          <w:rFonts w:ascii="Calibri" w:eastAsia="Calibri" w:hAnsi="Calibri" w:cs="Calibri"/>
          <w:sz w:val="24"/>
        </w:rPr>
      </w:pPr>
      <w:r>
        <w:rPr>
          <w:rFonts w:ascii="Calibri" w:eastAsia="Calibri" w:hAnsi="Calibri" w:cs="Calibri"/>
          <w:sz w:val="24"/>
        </w:rPr>
        <w:t>(a)Notarial certificates and attestations and similar acts, where not specially provided for by statute or statutory instrument to include notarising Court</w:t>
      </w: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Affidavits- each                                                                                 3 U</w:t>
      </w:r>
    </w:p>
    <w:p w:rsidR="004B1923" w:rsidRDefault="001978E2">
      <w:pPr>
        <w:spacing w:after="0" w:line="240" w:lineRule="auto"/>
        <w:ind w:left="112" w:right="3954"/>
        <w:rPr>
          <w:rFonts w:ascii="Calibri" w:eastAsia="Calibri" w:hAnsi="Calibri" w:cs="Calibri"/>
          <w:sz w:val="24"/>
        </w:rPr>
      </w:pPr>
      <w:r>
        <w:rPr>
          <w:rFonts w:ascii="Calibri" w:eastAsia="Calibri" w:hAnsi="Calibri" w:cs="Calibri"/>
          <w:i/>
          <w:sz w:val="24"/>
        </w:rPr>
        <w:t>Note: This fee does not include the drawing or revising of the document to be</w:t>
      </w:r>
    </w:p>
    <w:p w:rsidR="004B1923" w:rsidRDefault="001978E2">
      <w:pPr>
        <w:spacing w:after="0" w:line="240" w:lineRule="auto"/>
        <w:ind w:left="112" w:right="3954"/>
        <w:rPr>
          <w:rFonts w:ascii="Calibri" w:eastAsia="Calibri" w:hAnsi="Calibri" w:cs="Calibri"/>
          <w:sz w:val="24"/>
        </w:rPr>
      </w:pPr>
      <w:r>
        <w:rPr>
          <w:rFonts w:ascii="Calibri" w:eastAsia="Calibri" w:hAnsi="Calibri" w:cs="Calibri"/>
          <w:i/>
          <w:sz w:val="24"/>
        </w:rPr>
        <w:t>notarised- See Para A(ii)</w:t>
      </w:r>
    </w:p>
    <w:p w:rsidR="004B1923" w:rsidRDefault="001978E2">
      <w:pPr>
        <w:tabs>
          <w:tab w:val="left" w:pos="6106"/>
        </w:tabs>
        <w:spacing w:before="5" w:after="0" w:line="580" w:lineRule="auto"/>
        <w:ind w:left="112" w:right="1824"/>
        <w:rPr>
          <w:rFonts w:ascii="Calibri" w:eastAsia="Calibri" w:hAnsi="Calibri" w:cs="Calibri"/>
          <w:sz w:val="24"/>
        </w:rPr>
      </w:pPr>
      <w:r>
        <w:rPr>
          <w:rFonts w:ascii="Calibri" w:eastAsia="Calibri" w:hAnsi="Calibri" w:cs="Calibri"/>
          <w:sz w:val="24"/>
        </w:rPr>
        <w:t xml:space="preserve">(b)Notarial copies. Each sheet                     </w:t>
      </w:r>
      <w:r>
        <w:rPr>
          <w:rFonts w:ascii="Calibri" w:eastAsia="Calibri" w:hAnsi="Calibri" w:cs="Calibri"/>
          <w:sz w:val="24"/>
        </w:rPr>
        <w:t xml:space="preserve">                                   1 U</w:t>
      </w:r>
    </w:p>
    <w:p w:rsidR="004B1923" w:rsidRDefault="001978E2">
      <w:pPr>
        <w:tabs>
          <w:tab w:val="left" w:pos="6106"/>
        </w:tabs>
        <w:spacing w:before="5" w:after="0" w:line="580" w:lineRule="auto"/>
        <w:ind w:left="112" w:right="1824"/>
        <w:rPr>
          <w:rFonts w:ascii="Calibri" w:eastAsia="Calibri" w:hAnsi="Calibri" w:cs="Calibri"/>
          <w:sz w:val="24"/>
        </w:rPr>
      </w:pPr>
      <w:r>
        <w:rPr>
          <w:rFonts w:ascii="Calibri" w:eastAsia="Calibri" w:hAnsi="Calibri" w:cs="Calibri"/>
          <w:sz w:val="24"/>
        </w:rPr>
        <w:t>(c)Maritime protests:</w:t>
      </w:r>
    </w:p>
    <w:p w:rsidR="004B1923" w:rsidRDefault="001978E2">
      <w:pPr>
        <w:tabs>
          <w:tab w:val="left" w:pos="4544"/>
        </w:tabs>
        <w:spacing w:after="0" w:line="240" w:lineRule="auto"/>
        <w:ind w:left="112" w:right="4096"/>
        <w:rPr>
          <w:rFonts w:ascii="Calibri" w:eastAsia="Calibri" w:hAnsi="Calibri" w:cs="Calibri"/>
          <w:sz w:val="24"/>
        </w:rPr>
      </w:pPr>
      <w:r>
        <w:rPr>
          <w:rFonts w:ascii="Calibri" w:eastAsia="Calibri" w:hAnsi="Calibri" w:cs="Calibri"/>
          <w:sz w:val="24"/>
        </w:rPr>
        <w:lastRenderedPageBreak/>
        <w:t>(i) Noting protests (a) against wind and weather; (b) in cases of collision; (c) with reference to claims for demurrage and damages; and (d) in special cases</w:t>
      </w:r>
    </w:p>
    <w:p w:rsidR="004B1923" w:rsidRDefault="001978E2">
      <w:pPr>
        <w:spacing w:after="0" w:line="240" w:lineRule="auto"/>
        <w:ind w:left="112" w:right="1682"/>
        <w:rPr>
          <w:rFonts w:ascii="Calibri" w:eastAsia="Calibri" w:hAnsi="Calibri" w:cs="Calibri"/>
          <w:sz w:val="24"/>
        </w:rPr>
      </w:pPr>
      <w:r>
        <w:rPr>
          <w:rFonts w:ascii="Calibri" w:eastAsia="Calibri" w:hAnsi="Calibri" w:cs="Calibri"/>
          <w:sz w:val="24"/>
        </w:rPr>
        <w:t xml:space="preserve">requiring detail of circumstances    </w:t>
      </w:r>
      <w:r>
        <w:rPr>
          <w:rFonts w:ascii="Calibri" w:eastAsia="Calibri" w:hAnsi="Calibri" w:cs="Calibri"/>
          <w:sz w:val="24"/>
        </w:rPr>
        <w:t xml:space="preserve">                                              10 U</w:t>
      </w:r>
    </w:p>
    <w:p w:rsidR="004B1923" w:rsidRDefault="001978E2">
      <w:pPr>
        <w:spacing w:after="0" w:line="240" w:lineRule="auto"/>
        <w:ind w:left="112" w:right="1682"/>
        <w:rPr>
          <w:rFonts w:ascii="Calibri" w:eastAsia="Calibri" w:hAnsi="Calibri" w:cs="Calibri"/>
          <w:sz w:val="24"/>
        </w:rPr>
      </w:pPr>
      <w:r>
        <w:rPr>
          <w:rFonts w:ascii="Calibri" w:eastAsia="Calibri" w:hAnsi="Calibri" w:cs="Calibri"/>
          <w:sz w:val="24"/>
        </w:rPr>
        <w:t>(ii) Drawing instrument and necessary</w:t>
      </w:r>
    </w:p>
    <w:p w:rsidR="004B1923" w:rsidRDefault="001978E2">
      <w:pPr>
        <w:spacing w:after="0" w:line="244" w:lineRule="auto"/>
        <w:ind w:left="112" w:right="1540"/>
        <w:rPr>
          <w:rFonts w:ascii="Calibri" w:eastAsia="Calibri" w:hAnsi="Calibri" w:cs="Calibri"/>
          <w:sz w:val="24"/>
        </w:rPr>
      </w:pPr>
      <w:r>
        <w:rPr>
          <w:rFonts w:ascii="Calibri" w:eastAsia="Calibri" w:hAnsi="Calibri" w:cs="Calibri"/>
          <w:sz w:val="24"/>
        </w:rPr>
        <w:t>documents                                                                                          5 U</w:t>
      </w:r>
    </w:p>
    <w:p w:rsidR="004B1923" w:rsidRDefault="001978E2">
      <w:pPr>
        <w:spacing w:after="0" w:line="244" w:lineRule="auto"/>
        <w:ind w:left="112" w:right="1540"/>
        <w:rPr>
          <w:rFonts w:ascii="Calibri" w:eastAsia="Calibri" w:hAnsi="Calibri" w:cs="Calibri"/>
          <w:sz w:val="24"/>
        </w:rPr>
      </w:pPr>
      <w:r>
        <w:rPr>
          <w:rFonts w:ascii="Calibri" w:eastAsia="Calibri" w:hAnsi="Calibri" w:cs="Calibri"/>
          <w:sz w:val="24"/>
        </w:rPr>
        <w:t xml:space="preserve"> (iii) Attendance at execution of protest                       </w:t>
      </w:r>
      <w:r>
        <w:rPr>
          <w:rFonts w:ascii="Calibri" w:eastAsia="Calibri" w:hAnsi="Calibri" w:cs="Calibri"/>
          <w:sz w:val="24"/>
        </w:rPr>
        <w:t xml:space="preserve">                3 U</w:t>
      </w:r>
    </w:p>
    <w:p w:rsidR="004B1923" w:rsidRDefault="004B1923">
      <w:pPr>
        <w:spacing w:before="55" w:after="0" w:line="240" w:lineRule="auto"/>
        <w:ind w:left="112"/>
        <w:rPr>
          <w:rFonts w:ascii="Calibri" w:eastAsia="Calibri" w:hAnsi="Calibri" w:cs="Calibri"/>
          <w:b/>
          <w:sz w:val="24"/>
        </w:rPr>
      </w:pPr>
    </w:p>
    <w:p w:rsidR="004B1923" w:rsidRDefault="004B1923">
      <w:pPr>
        <w:spacing w:before="55" w:after="0" w:line="240" w:lineRule="auto"/>
        <w:ind w:left="112"/>
        <w:rPr>
          <w:rFonts w:ascii="Calibri" w:eastAsia="Calibri" w:hAnsi="Calibri" w:cs="Calibri"/>
          <w:b/>
          <w:sz w:val="24"/>
        </w:rPr>
      </w:pPr>
    </w:p>
    <w:p w:rsidR="004B1923" w:rsidRDefault="001978E2">
      <w:pPr>
        <w:spacing w:before="55" w:after="0" w:line="240" w:lineRule="auto"/>
        <w:ind w:left="112"/>
        <w:rPr>
          <w:rFonts w:ascii="Calibri" w:eastAsia="Calibri" w:hAnsi="Calibri" w:cs="Calibri"/>
          <w:sz w:val="24"/>
        </w:rPr>
      </w:pPr>
      <w:r>
        <w:rPr>
          <w:rFonts w:ascii="Calibri" w:eastAsia="Calibri" w:hAnsi="Calibri" w:cs="Calibri"/>
          <w:b/>
          <w:sz w:val="24"/>
        </w:rPr>
        <w:t>CHAPTER 4</w:t>
      </w:r>
    </w:p>
    <w:p w:rsidR="004B1923" w:rsidRDefault="004B1923">
      <w:pPr>
        <w:spacing w:before="9" w:after="0" w:line="240" w:lineRule="auto"/>
        <w:rPr>
          <w:rFonts w:ascii="Times New Roman" w:eastAsia="Times New Roman" w:hAnsi="Times New Roman" w:cs="Times New Roman"/>
          <w:sz w:val="17"/>
        </w:rPr>
      </w:pPr>
    </w:p>
    <w:p w:rsidR="004B1923" w:rsidRDefault="004B1923">
      <w:pPr>
        <w:spacing w:after="0" w:line="240" w:lineRule="auto"/>
        <w:rPr>
          <w:rFonts w:ascii="Times New Roman" w:eastAsia="Times New Roman" w:hAnsi="Times New Roman" w:cs="Times New Roman"/>
        </w:rPr>
      </w:pPr>
    </w:p>
    <w:p w:rsidR="004B1923" w:rsidRDefault="004B1923">
      <w:pPr>
        <w:spacing w:after="0" w:line="240" w:lineRule="auto"/>
        <w:rPr>
          <w:rFonts w:ascii="Times New Roman" w:eastAsia="Times New Roman" w:hAnsi="Times New Roman" w:cs="Times New Roman"/>
        </w:rPr>
      </w:pPr>
    </w:p>
    <w:p w:rsidR="004B1923" w:rsidRDefault="001978E2">
      <w:pPr>
        <w:spacing w:before="7" w:after="0" w:line="240" w:lineRule="auto"/>
        <w:ind w:left="112"/>
        <w:rPr>
          <w:rFonts w:ascii="Calibri" w:eastAsia="Calibri" w:hAnsi="Calibri" w:cs="Calibri"/>
          <w:sz w:val="24"/>
        </w:rPr>
      </w:pPr>
      <w:r>
        <w:rPr>
          <w:rFonts w:ascii="Calibri" w:eastAsia="Calibri" w:hAnsi="Calibri" w:cs="Calibri"/>
          <w:b/>
          <w:sz w:val="24"/>
        </w:rPr>
        <w:t>WRITS RELATING TO HERITABLE PROPERTY</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2239"/>
        <w:rPr>
          <w:rFonts w:ascii="Calibri" w:eastAsia="Calibri" w:hAnsi="Calibri" w:cs="Calibri"/>
          <w:sz w:val="24"/>
        </w:rPr>
      </w:pPr>
      <w:r>
        <w:rPr>
          <w:rFonts w:ascii="Calibri" w:eastAsia="Calibri" w:hAnsi="Calibri" w:cs="Calibri"/>
          <w:sz w:val="24"/>
        </w:rPr>
        <w:t>All fees shall be charged in accordance with the General Regulations. The following will apply unless otherwise agreed by the parties: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2"/>
        <w:rPr>
          <w:rFonts w:ascii="Calibri" w:eastAsia="Calibri" w:hAnsi="Calibri" w:cs="Calibri"/>
          <w:sz w:val="24"/>
        </w:rPr>
      </w:pPr>
      <w:r>
        <w:rPr>
          <w:rFonts w:ascii="Calibri" w:eastAsia="Calibri" w:hAnsi="Calibri" w:cs="Calibri"/>
          <w:b/>
          <w:sz w:val="24"/>
        </w:rPr>
        <w:t>A)    CONVEYANCES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2"/>
        <w:rPr>
          <w:rFonts w:ascii="Calibri" w:eastAsia="Calibri" w:hAnsi="Calibri" w:cs="Calibri"/>
          <w:sz w:val="24"/>
        </w:rPr>
      </w:pPr>
      <w:r>
        <w:rPr>
          <w:rFonts w:ascii="Calibri" w:eastAsia="Calibri" w:hAnsi="Calibri" w:cs="Calibri"/>
          <w:b/>
          <w:sz w:val="24"/>
        </w:rPr>
        <w:t xml:space="preserve">1.   </w:t>
      </w:r>
      <w:r>
        <w:rPr>
          <w:rFonts w:ascii="Calibri" w:eastAsia="Calibri" w:hAnsi="Calibri" w:cs="Calibri"/>
          <w:sz w:val="24"/>
        </w:rPr>
        <w:t>Missives to be charged in accordance with Chapter 3A1(i)</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833" w:right="2232" w:hanging="360"/>
        <w:jc w:val="both"/>
        <w:rPr>
          <w:rFonts w:ascii="Calibri" w:eastAsia="Calibri" w:hAnsi="Calibri" w:cs="Calibri"/>
          <w:sz w:val="24"/>
        </w:rPr>
      </w:pPr>
      <w:r>
        <w:rPr>
          <w:rFonts w:ascii="Calibri" w:eastAsia="Calibri" w:hAnsi="Calibri" w:cs="Calibri"/>
          <w:b/>
          <w:sz w:val="24"/>
        </w:rPr>
        <w:t xml:space="preserve">2.   </w:t>
      </w:r>
      <w:r>
        <w:rPr>
          <w:rFonts w:ascii="Calibri" w:eastAsia="Calibri" w:hAnsi="Calibri" w:cs="Calibri"/>
          <w:sz w:val="24"/>
        </w:rPr>
        <w:t>LBTT  and  registration  or  recording  dues  to  be  paid  by  the purchaser.   The   seller   should   pay   for   the   search   of   the appropriate  Land  Register  reports,  Property  Cer</w:t>
      </w:r>
      <w:r>
        <w:rPr>
          <w:rFonts w:ascii="Calibri" w:eastAsia="Calibri" w:hAnsi="Calibri" w:cs="Calibri"/>
          <w:sz w:val="24"/>
        </w:rPr>
        <w:t>tificates  and the like and a plan in so far as it is necessary to show a good title. Each party will pay his own Solicitor’s expenses.</w:t>
      </w:r>
    </w:p>
    <w:p w:rsidR="004B1923" w:rsidRDefault="004B1923">
      <w:pPr>
        <w:spacing w:before="12" w:after="0" w:line="280" w:lineRule="auto"/>
        <w:rPr>
          <w:rFonts w:ascii="Times New Roman" w:eastAsia="Times New Roman" w:hAnsi="Times New Roman" w:cs="Times New Roman"/>
          <w:sz w:val="28"/>
        </w:rPr>
      </w:pPr>
    </w:p>
    <w:p w:rsidR="004B1923" w:rsidRDefault="001978E2">
      <w:pPr>
        <w:spacing w:after="0" w:line="240" w:lineRule="auto"/>
        <w:ind w:left="833" w:right="2240" w:hanging="360"/>
        <w:jc w:val="both"/>
        <w:rPr>
          <w:rFonts w:ascii="Calibri" w:eastAsia="Calibri" w:hAnsi="Calibri" w:cs="Calibri"/>
          <w:sz w:val="24"/>
        </w:rPr>
      </w:pPr>
      <w:r>
        <w:rPr>
          <w:rFonts w:ascii="Calibri" w:eastAsia="Calibri" w:hAnsi="Calibri" w:cs="Calibri"/>
          <w:b/>
          <w:sz w:val="24"/>
        </w:rPr>
        <w:t xml:space="preserve">3.   </w:t>
      </w:r>
      <w:r>
        <w:rPr>
          <w:rFonts w:ascii="Calibri" w:eastAsia="Calibri" w:hAnsi="Calibri" w:cs="Calibri"/>
          <w:sz w:val="24"/>
        </w:rPr>
        <w:t>Where  in  the  examination  of  a  title  the  Solicitor  for  the purchaser  requires  to  examine  a  quick  co</w:t>
      </w:r>
      <w:r>
        <w:rPr>
          <w:rFonts w:ascii="Calibri" w:eastAsia="Calibri" w:hAnsi="Calibri" w:cs="Calibri"/>
          <w:sz w:val="24"/>
        </w:rPr>
        <w:t>py  or  extract  of  a writ  in  order  to  establish  a  marketable  title,  the  cost  of  the quick copy or extract will be paid by the seller.</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833" w:right="2237" w:hanging="360"/>
        <w:jc w:val="both"/>
        <w:rPr>
          <w:rFonts w:ascii="Calibri" w:eastAsia="Calibri" w:hAnsi="Calibri" w:cs="Calibri"/>
          <w:sz w:val="24"/>
        </w:rPr>
      </w:pPr>
      <w:r>
        <w:rPr>
          <w:rFonts w:ascii="Calibri" w:eastAsia="Calibri" w:hAnsi="Calibri" w:cs="Calibri"/>
          <w:b/>
          <w:sz w:val="24"/>
        </w:rPr>
        <w:t xml:space="preserve">4.   </w:t>
      </w:r>
      <w:r>
        <w:rPr>
          <w:rFonts w:ascii="Calibri" w:eastAsia="Calibri" w:hAnsi="Calibri" w:cs="Calibri"/>
          <w:sz w:val="24"/>
        </w:rPr>
        <w:t>Contracts  of  Excambion:  “value”  to  be  ascertained  under General  regulation  8.  Each  party  to</w:t>
      </w:r>
      <w:r>
        <w:rPr>
          <w:rFonts w:ascii="Calibri" w:eastAsia="Calibri" w:hAnsi="Calibri" w:cs="Calibri"/>
          <w:sz w:val="24"/>
        </w:rPr>
        <w:t xml:space="preserve">  pay  his  own  Solicitor’s fees. LBTT, surveyor’s charges, expenses of plan, if any, dues of   registration   for   publication   and   preservation   and   the expenses of two extracts to be borne by the parties as may be agreed.</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2"/>
        <w:rPr>
          <w:rFonts w:ascii="Calibri" w:eastAsia="Calibri" w:hAnsi="Calibri" w:cs="Calibri"/>
          <w:sz w:val="24"/>
        </w:rPr>
      </w:pPr>
      <w:r>
        <w:rPr>
          <w:rFonts w:ascii="Calibri" w:eastAsia="Calibri" w:hAnsi="Calibri" w:cs="Calibri"/>
          <w:b/>
          <w:sz w:val="24"/>
        </w:rPr>
        <w:t xml:space="preserve">5.   </w:t>
      </w:r>
      <w:r>
        <w:rPr>
          <w:rFonts w:ascii="Calibri" w:eastAsia="Calibri" w:hAnsi="Calibri" w:cs="Calibri"/>
          <w:sz w:val="24"/>
        </w:rPr>
        <w:t>Transactions with Acquiring Authorities:</w:t>
      </w:r>
    </w:p>
    <w:p w:rsidR="004B1923" w:rsidRDefault="001978E2">
      <w:pPr>
        <w:spacing w:after="0" w:line="240" w:lineRule="auto"/>
        <w:ind w:right="1520"/>
        <w:jc w:val="right"/>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Charge     Minimum Fee</w:t>
      </w:r>
    </w:p>
    <w:p w:rsidR="004B1923" w:rsidRDefault="001978E2">
      <w:pPr>
        <w:spacing w:after="0" w:line="240" w:lineRule="auto"/>
        <w:ind w:left="472"/>
        <w:rPr>
          <w:rFonts w:ascii="Calibri" w:eastAsia="Calibri" w:hAnsi="Calibri" w:cs="Calibri"/>
          <w:sz w:val="24"/>
        </w:rPr>
      </w:pPr>
      <w:r>
        <w:rPr>
          <w:rFonts w:ascii="Calibri" w:eastAsia="Calibri" w:hAnsi="Calibri" w:cs="Calibri"/>
          <w:sz w:val="24"/>
        </w:rPr>
        <w:lastRenderedPageBreak/>
        <w:t>(a)  Statutory Conveyance (Schedule</w:t>
      </w:r>
    </w:p>
    <w:p w:rsidR="004B1923" w:rsidRDefault="001978E2">
      <w:pPr>
        <w:spacing w:after="0" w:line="240" w:lineRule="auto"/>
        <w:ind w:left="472"/>
        <w:rPr>
          <w:rFonts w:ascii="Calibri" w:eastAsia="Calibri" w:hAnsi="Calibri" w:cs="Calibri"/>
          <w:sz w:val="24"/>
        </w:rPr>
      </w:pPr>
      <w:r>
        <w:rPr>
          <w:rFonts w:ascii="Calibri" w:eastAsia="Calibri" w:hAnsi="Calibri" w:cs="Calibri"/>
          <w:sz w:val="24"/>
        </w:rPr>
        <w:t>A Lands Clauses Consolidation</w:t>
      </w:r>
    </w:p>
    <w:p w:rsidR="004B1923" w:rsidRDefault="001978E2">
      <w:pPr>
        <w:spacing w:after="0" w:line="240" w:lineRule="auto"/>
        <w:ind w:left="472"/>
        <w:rPr>
          <w:rFonts w:ascii="Calibri" w:eastAsia="Calibri" w:hAnsi="Calibri" w:cs="Calibri"/>
          <w:sz w:val="24"/>
        </w:rPr>
      </w:pPr>
      <w:r>
        <w:rPr>
          <w:rFonts w:ascii="Calibri" w:eastAsia="Calibri" w:hAnsi="Calibri" w:cs="Calibri"/>
          <w:sz w:val="24"/>
        </w:rPr>
        <w:t>(Scotland) Act 1845)                                        1%                         27.5U</w:t>
      </w:r>
    </w:p>
    <w:p w:rsidR="004B1923" w:rsidRDefault="004B1923">
      <w:pPr>
        <w:spacing w:before="13" w:after="0" w:line="280" w:lineRule="auto"/>
        <w:rPr>
          <w:rFonts w:ascii="Times New Roman" w:eastAsia="Times New Roman" w:hAnsi="Times New Roman" w:cs="Times New Roman"/>
          <w:sz w:val="28"/>
        </w:rPr>
      </w:pPr>
    </w:p>
    <w:p w:rsidR="004B1923" w:rsidRDefault="001978E2">
      <w:pPr>
        <w:tabs>
          <w:tab w:val="left" w:pos="6248"/>
        </w:tabs>
        <w:spacing w:after="0" w:line="240" w:lineRule="auto"/>
        <w:ind w:left="472" w:right="4238"/>
        <w:rPr>
          <w:rFonts w:ascii="Calibri" w:eastAsia="Calibri" w:hAnsi="Calibri" w:cs="Calibri"/>
          <w:sz w:val="24"/>
        </w:rPr>
      </w:pPr>
      <w:r>
        <w:rPr>
          <w:rFonts w:ascii="Calibri" w:eastAsia="Calibri" w:hAnsi="Calibri" w:cs="Calibri"/>
          <w:sz w:val="24"/>
        </w:rPr>
        <w:t>(b)  Compulsory Purc</w:t>
      </w:r>
      <w:r>
        <w:rPr>
          <w:rFonts w:ascii="Calibri" w:eastAsia="Calibri" w:hAnsi="Calibri" w:cs="Calibri"/>
          <w:sz w:val="24"/>
        </w:rPr>
        <w:t>hase and General Vesting Declaration where no completion of title but title is produced, investigations carried out or search produced</w:t>
      </w:r>
    </w:p>
    <w:p w:rsidR="004B1923" w:rsidRDefault="001978E2">
      <w:pPr>
        <w:tabs>
          <w:tab w:val="left" w:pos="6248"/>
        </w:tabs>
        <w:spacing w:after="0" w:line="240" w:lineRule="auto"/>
        <w:ind w:left="472" w:right="1204"/>
        <w:rPr>
          <w:rFonts w:ascii="Calibri" w:eastAsia="Calibri" w:hAnsi="Calibri" w:cs="Calibri"/>
          <w:sz w:val="24"/>
        </w:rPr>
      </w:pPr>
      <w:r>
        <w:rPr>
          <w:rFonts w:ascii="Calibri" w:eastAsia="Calibri" w:hAnsi="Calibri" w:cs="Calibri"/>
          <w:sz w:val="24"/>
        </w:rPr>
        <w:t xml:space="preserve">                                                                            0.5%                     13.25U </w:t>
      </w:r>
    </w:p>
    <w:p w:rsidR="004B1923" w:rsidRDefault="004B1923">
      <w:pPr>
        <w:tabs>
          <w:tab w:val="left" w:pos="6248"/>
        </w:tabs>
        <w:spacing w:after="0" w:line="240" w:lineRule="auto"/>
        <w:ind w:left="472" w:right="2108"/>
        <w:rPr>
          <w:rFonts w:ascii="Calibri" w:eastAsia="Calibri" w:hAnsi="Calibri" w:cs="Calibri"/>
          <w:sz w:val="24"/>
        </w:rPr>
      </w:pPr>
    </w:p>
    <w:p w:rsidR="004B1923" w:rsidRDefault="001978E2">
      <w:pPr>
        <w:tabs>
          <w:tab w:val="left" w:pos="6248"/>
        </w:tabs>
        <w:spacing w:after="0" w:line="240" w:lineRule="auto"/>
        <w:ind w:left="472" w:right="1204"/>
        <w:rPr>
          <w:rFonts w:ascii="Calibri" w:eastAsia="Calibri" w:hAnsi="Calibri" w:cs="Calibri"/>
          <w:sz w:val="24"/>
        </w:rPr>
      </w:pPr>
      <w:r>
        <w:rPr>
          <w:rFonts w:ascii="Calibri" w:eastAsia="Calibri" w:hAnsi="Calibri" w:cs="Calibri"/>
          <w:sz w:val="24"/>
        </w:rPr>
        <w:t>(c)  Receip</w:t>
      </w:r>
      <w:r>
        <w:rPr>
          <w:rFonts w:ascii="Calibri" w:eastAsia="Calibri" w:hAnsi="Calibri" w:cs="Calibri"/>
          <w:sz w:val="24"/>
        </w:rPr>
        <w:t>t and Undertaking                        0.25%                     5.5 U</w:t>
      </w:r>
    </w:p>
    <w:p w:rsidR="004B1923" w:rsidRDefault="004B1923">
      <w:pPr>
        <w:tabs>
          <w:tab w:val="left" w:pos="6248"/>
        </w:tabs>
        <w:spacing w:after="0" w:line="240" w:lineRule="auto"/>
        <w:ind w:left="472" w:right="2108"/>
        <w:rPr>
          <w:rFonts w:ascii="Calibri" w:eastAsia="Calibri" w:hAnsi="Calibri" w:cs="Calibri"/>
          <w:sz w:val="24"/>
        </w:rPr>
      </w:pPr>
    </w:p>
    <w:p w:rsidR="004B1923" w:rsidRDefault="001978E2">
      <w:pPr>
        <w:spacing w:before="48" w:after="0" w:line="240" w:lineRule="auto"/>
        <w:ind w:left="472"/>
        <w:rPr>
          <w:rFonts w:ascii="Calibri" w:eastAsia="Calibri" w:hAnsi="Calibri" w:cs="Calibri"/>
          <w:sz w:val="24"/>
        </w:rPr>
      </w:pPr>
      <w:r>
        <w:rPr>
          <w:rFonts w:ascii="Calibri" w:eastAsia="Calibri" w:hAnsi="Calibri" w:cs="Calibri"/>
          <w:sz w:val="24"/>
        </w:rPr>
        <w:t>(d)  Where missives are concluded</w:t>
      </w:r>
    </w:p>
    <w:p w:rsidR="004B1923" w:rsidRDefault="001978E2">
      <w:pPr>
        <w:spacing w:after="0" w:line="240" w:lineRule="auto"/>
        <w:ind w:left="833"/>
        <w:rPr>
          <w:rFonts w:ascii="Calibri" w:eastAsia="Calibri" w:hAnsi="Calibri" w:cs="Calibri"/>
          <w:sz w:val="24"/>
        </w:rPr>
      </w:pPr>
      <w:r>
        <w:rPr>
          <w:rFonts w:ascii="Calibri" w:eastAsia="Calibri" w:hAnsi="Calibri" w:cs="Calibri"/>
          <w:sz w:val="24"/>
        </w:rPr>
        <w:t>and conveyance complete (per Chapter 3)</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2"/>
        <w:rPr>
          <w:rFonts w:ascii="Calibri" w:eastAsia="Calibri" w:hAnsi="Calibri" w:cs="Calibri"/>
          <w:sz w:val="24"/>
        </w:rPr>
      </w:pPr>
      <w:r>
        <w:rPr>
          <w:rFonts w:ascii="Calibri" w:eastAsia="Calibri" w:hAnsi="Calibri" w:cs="Calibri"/>
          <w:sz w:val="24"/>
        </w:rPr>
        <w:t>(e)  Notice of Payment of Compensation</w:t>
      </w:r>
    </w:p>
    <w:p w:rsidR="004B1923" w:rsidRDefault="001978E2">
      <w:pPr>
        <w:spacing w:after="0" w:line="240" w:lineRule="auto"/>
        <w:ind w:left="833"/>
        <w:rPr>
          <w:rFonts w:ascii="Calibri" w:eastAsia="Calibri" w:hAnsi="Calibri" w:cs="Calibri"/>
          <w:sz w:val="24"/>
        </w:rPr>
      </w:pPr>
      <w:r>
        <w:rPr>
          <w:rFonts w:ascii="Calibri" w:eastAsia="Calibri" w:hAnsi="Calibri" w:cs="Calibri"/>
          <w:sz w:val="24"/>
        </w:rPr>
        <w:t>with no other work                                                                    5 U</w:t>
      </w:r>
    </w:p>
    <w:p w:rsidR="004B1923" w:rsidRDefault="004B1923">
      <w:pPr>
        <w:spacing w:after="0" w:line="240" w:lineRule="auto"/>
        <w:ind w:left="833"/>
        <w:rPr>
          <w:rFonts w:ascii="Calibri" w:eastAsia="Calibri" w:hAnsi="Calibri" w:cs="Calibri"/>
          <w:sz w:val="24"/>
        </w:rPr>
      </w:pPr>
    </w:p>
    <w:p w:rsidR="004B1923" w:rsidRDefault="001978E2">
      <w:pPr>
        <w:spacing w:before="55" w:after="0" w:line="240" w:lineRule="auto"/>
        <w:ind w:left="112"/>
        <w:rPr>
          <w:rFonts w:ascii="Calibri" w:eastAsia="Calibri" w:hAnsi="Calibri" w:cs="Calibri"/>
          <w:sz w:val="24"/>
        </w:rPr>
      </w:pPr>
      <w:r>
        <w:rPr>
          <w:rFonts w:ascii="Calibri" w:eastAsia="Calibri" w:hAnsi="Calibri" w:cs="Calibri"/>
          <w:b/>
          <w:sz w:val="24"/>
        </w:rPr>
        <w:t>B)    STANDARD SECURITIES, ETC</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3" w:right="2239" w:hanging="360"/>
        <w:jc w:val="both"/>
        <w:rPr>
          <w:rFonts w:ascii="Calibri" w:eastAsia="Calibri" w:hAnsi="Calibri" w:cs="Calibri"/>
          <w:sz w:val="24"/>
        </w:rPr>
      </w:pPr>
      <w:r>
        <w:rPr>
          <w:rFonts w:ascii="Calibri" w:eastAsia="Calibri" w:hAnsi="Calibri" w:cs="Calibri"/>
          <w:sz w:val="24"/>
        </w:rPr>
        <w:t>1.  Paragraph  12  of  Schedule  3  to  the  Conveyancing  (Scotland) Act 1970 provides that the debtor shall be responsible for the expenses of the deeds relating to the creation, discharge, etc of a Standard Security.</w:t>
      </w:r>
    </w:p>
    <w:p w:rsidR="004B1923" w:rsidRDefault="001978E2">
      <w:pPr>
        <w:spacing w:after="0" w:line="240" w:lineRule="auto"/>
        <w:ind w:left="473" w:right="2239" w:hanging="360"/>
        <w:jc w:val="both"/>
        <w:rPr>
          <w:rFonts w:ascii="Calibri" w:eastAsia="Calibri" w:hAnsi="Calibri" w:cs="Calibri"/>
          <w:sz w:val="24"/>
        </w:rPr>
      </w:pPr>
      <w:r>
        <w:rPr>
          <w:rFonts w:ascii="Calibri" w:eastAsia="Calibri" w:hAnsi="Calibri" w:cs="Calibri"/>
          <w:sz w:val="24"/>
        </w:rPr>
        <w:t>2.  Where  the  loan  transaction  i</w:t>
      </w:r>
      <w:r>
        <w:rPr>
          <w:rFonts w:ascii="Calibri" w:eastAsia="Calibri" w:hAnsi="Calibri" w:cs="Calibri"/>
          <w:sz w:val="24"/>
        </w:rPr>
        <w:t>nvolves  some  ancillary  matter, such as an assignation of a life policy, an extra charge may be made.</w:t>
      </w:r>
    </w:p>
    <w:p w:rsidR="004B1923" w:rsidRDefault="001978E2">
      <w:pPr>
        <w:spacing w:after="0" w:line="240" w:lineRule="auto"/>
        <w:ind w:left="473" w:right="2246" w:hanging="360"/>
        <w:jc w:val="both"/>
        <w:rPr>
          <w:rFonts w:ascii="Calibri" w:eastAsia="Calibri" w:hAnsi="Calibri" w:cs="Calibri"/>
          <w:sz w:val="24"/>
        </w:rPr>
      </w:pPr>
      <w:r>
        <w:rPr>
          <w:rFonts w:ascii="Calibri" w:eastAsia="Calibri" w:hAnsi="Calibri" w:cs="Calibri"/>
          <w:sz w:val="24"/>
        </w:rPr>
        <w:t>3.   Generally  the  responsibility  of  the  Solicitor  acting  for  the borrower is rather less than that of the Solicitor acting for the lender.</w:t>
      </w:r>
    </w:p>
    <w:p w:rsidR="004B1923" w:rsidRDefault="001978E2">
      <w:pPr>
        <w:spacing w:after="0" w:line="240" w:lineRule="auto"/>
        <w:ind w:left="473" w:right="2237" w:hanging="360"/>
        <w:jc w:val="both"/>
        <w:rPr>
          <w:rFonts w:ascii="Calibri" w:eastAsia="Calibri" w:hAnsi="Calibri" w:cs="Calibri"/>
          <w:sz w:val="24"/>
        </w:rPr>
      </w:pPr>
      <w:r>
        <w:rPr>
          <w:rFonts w:ascii="Calibri" w:eastAsia="Calibri" w:hAnsi="Calibri" w:cs="Calibri"/>
          <w:sz w:val="24"/>
        </w:rPr>
        <w:t xml:space="preserve">4.  </w:t>
      </w:r>
      <w:r>
        <w:rPr>
          <w:rFonts w:ascii="Calibri" w:eastAsia="Calibri" w:hAnsi="Calibri" w:cs="Calibri"/>
          <w:sz w:val="24"/>
        </w:rPr>
        <w:t xml:space="preserve"> In the case of Standard Securities by companies, the Solicitor shall be entitled to charge for all additional work involved in complying with statutory requirements.</w:t>
      </w:r>
    </w:p>
    <w:p w:rsidR="004B1923" w:rsidRDefault="001978E2">
      <w:pPr>
        <w:spacing w:before="4" w:after="0" w:line="240" w:lineRule="auto"/>
        <w:ind w:left="473" w:right="2240" w:hanging="360"/>
        <w:jc w:val="both"/>
        <w:rPr>
          <w:rFonts w:ascii="Calibri" w:eastAsia="Calibri" w:hAnsi="Calibri" w:cs="Calibri"/>
          <w:sz w:val="24"/>
        </w:rPr>
      </w:pPr>
      <w:r>
        <w:rPr>
          <w:rFonts w:ascii="Calibri" w:eastAsia="Calibri" w:hAnsi="Calibri" w:cs="Calibri"/>
          <w:sz w:val="24"/>
        </w:rPr>
        <w:t>5.   Where the Standard Security does not specify the amount of loan,   the   value   wil</w:t>
      </w:r>
      <w:r>
        <w:rPr>
          <w:rFonts w:ascii="Calibri" w:eastAsia="Calibri" w:hAnsi="Calibri" w:cs="Calibri"/>
          <w:sz w:val="24"/>
        </w:rPr>
        <w:t>l   be   the   amount   which   the   lender   is expecting the Security to cover regardless of the value of the Security subjects.</w:t>
      </w:r>
    </w:p>
    <w:p w:rsidR="004B1923" w:rsidRDefault="001978E2">
      <w:pPr>
        <w:spacing w:after="0" w:line="240" w:lineRule="auto"/>
        <w:ind w:left="473" w:right="2243" w:hanging="360"/>
        <w:jc w:val="both"/>
        <w:rPr>
          <w:rFonts w:ascii="Calibri" w:eastAsia="Calibri" w:hAnsi="Calibri" w:cs="Calibri"/>
          <w:sz w:val="24"/>
        </w:rPr>
      </w:pPr>
      <w:r>
        <w:rPr>
          <w:rFonts w:ascii="Calibri" w:eastAsia="Calibri" w:hAnsi="Calibri" w:cs="Calibri"/>
          <w:sz w:val="24"/>
        </w:rPr>
        <w:t xml:space="preserve">6.   Ancillary  matters  such  as  calling  up  Standard  securities,  etc, unless  otherwise  agreed,  to  be  charged  in </w:t>
      </w:r>
      <w:r>
        <w:rPr>
          <w:rFonts w:ascii="Calibri" w:eastAsia="Calibri" w:hAnsi="Calibri" w:cs="Calibri"/>
          <w:sz w:val="24"/>
        </w:rPr>
        <w:t xml:space="preserve"> accordance  with Chapter 3.</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rPr>
        <w:t>C)    LEASES AND SUBSIDIARY WRITS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3" w:right="2235" w:hanging="360"/>
        <w:jc w:val="both"/>
        <w:rPr>
          <w:rFonts w:ascii="Calibri" w:eastAsia="Calibri" w:hAnsi="Calibri" w:cs="Calibri"/>
          <w:sz w:val="24"/>
        </w:rPr>
      </w:pPr>
      <w:r>
        <w:rPr>
          <w:rFonts w:ascii="Calibri" w:eastAsia="Calibri" w:hAnsi="Calibri" w:cs="Calibri"/>
          <w:sz w:val="24"/>
        </w:rPr>
        <w:t xml:space="preserve">1.   Each  party  will  pay  his  own  Solicitor’s  expenses  and  the expenses  of  any  plan  will  be  borne  by  the  landlord.  The </w:t>
      </w:r>
      <w:r>
        <w:rPr>
          <w:rFonts w:ascii="Calibri" w:eastAsia="Calibri" w:hAnsi="Calibri" w:cs="Calibri"/>
          <w:sz w:val="24"/>
        </w:rPr>
        <w:lastRenderedPageBreak/>
        <w:t xml:space="preserve">expenses  of  any  search  or  Land  Registration  reports  will  be borne  by  the  party  under  an  obligation  to  </w:t>
      </w:r>
      <w:r>
        <w:rPr>
          <w:rFonts w:ascii="Calibri" w:eastAsia="Calibri" w:hAnsi="Calibri" w:cs="Calibri"/>
          <w:sz w:val="24"/>
        </w:rPr>
        <w:t>produce  it.  LBTT, dues of recording or registration and the dues of registration for publication and preservation will be borne by the grantee.</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 xml:space="preserve">2.   </w:t>
      </w:r>
      <w:r>
        <w:rPr>
          <w:rFonts w:ascii="Calibri" w:eastAsia="Calibri" w:hAnsi="Calibri" w:cs="Calibri"/>
          <w:sz w:val="24"/>
          <w:u w:val="single"/>
        </w:rPr>
        <w:t>Assignation of Leases:</w:t>
      </w:r>
    </w:p>
    <w:p w:rsidR="004B1923" w:rsidRDefault="001978E2">
      <w:pPr>
        <w:spacing w:after="0" w:line="240" w:lineRule="auto"/>
        <w:ind w:left="112" w:right="2151"/>
        <w:rPr>
          <w:rFonts w:ascii="Calibri" w:eastAsia="Calibri" w:hAnsi="Calibri" w:cs="Calibri"/>
          <w:sz w:val="24"/>
        </w:rPr>
      </w:pPr>
      <w:r>
        <w:rPr>
          <w:rFonts w:ascii="Calibri" w:eastAsia="Calibri" w:hAnsi="Calibri" w:cs="Calibri"/>
          <w:sz w:val="24"/>
        </w:rPr>
        <w:t xml:space="preserve">(a)  Assignor and assignee will pay their own Solicitor’s  </w:t>
      </w:r>
    </w:p>
    <w:p w:rsidR="004B1923" w:rsidRDefault="001978E2">
      <w:pPr>
        <w:spacing w:after="0" w:line="240" w:lineRule="auto"/>
        <w:ind w:left="112" w:right="2151"/>
        <w:rPr>
          <w:rFonts w:ascii="Calibri" w:eastAsia="Calibri" w:hAnsi="Calibri" w:cs="Calibri"/>
          <w:sz w:val="24"/>
        </w:rPr>
      </w:pPr>
      <w:r>
        <w:rPr>
          <w:rFonts w:ascii="Calibri" w:eastAsia="Calibri" w:hAnsi="Calibri" w:cs="Calibri"/>
          <w:sz w:val="24"/>
        </w:rPr>
        <w:t xml:space="preserve">       expenses.   As</w:t>
      </w:r>
      <w:r>
        <w:rPr>
          <w:rFonts w:ascii="Calibri" w:eastAsia="Calibri" w:hAnsi="Calibri" w:cs="Calibri"/>
          <w:sz w:val="24"/>
        </w:rPr>
        <w:t>signee will pay LBTT.</w:t>
      </w:r>
    </w:p>
    <w:p w:rsidR="004B1923" w:rsidRDefault="001978E2">
      <w:pPr>
        <w:spacing w:after="0" w:line="240" w:lineRule="auto"/>
        <w:ind w:left="473" w:right="2240" w:hanging="360"/>
        <w:jc w:val="both"/>
        <w:rPr>
          <w:rFonts w:ascii="Calibri" w:eastAsia="Calibri" w:hAnsi="Calibri" w:cs="Calibri"/>
          <w:sz w:val="24"/>
        </w:rPr>
      </w:pPr>
      <w:r>
        <w:rPr>
          <w:rFonts w:ascii="Calibri" w:eastAsia="Calibri" w:hAnsi="Calibri" w:cs="Calibri"/>
          <w:sz w:val="24"/>
        </w:rPr>
        <w:t>(b)  The   expenses   of   the   Solicitor   acting   for   the   landlord   in obtaining  consent  to  the  assignation  will   be  paid  by  the assignor.</w:t>
      </w:r>
    </w:p>
    <w:p w:rsidR="004B1923" w:rsidRDefault="004B1923">
      <w:pPr>
        <w:spacing w:after="0" w:line="240" w:lineRule="auto"/>
        <w:ind w:left="473" w:right="2240" w:hanging="360"/>
        <w:jc w:val="both"/>
        <w:rPr>
          <w:rFonts w:ascii="Calibri" w:eastAsia="Calibri" w:hAnsi="Calibri" w:cs="Calibri"/>
          <w:sz w:val="24"/>
        </w:rPr>
      </w:pPr>
    </w:p>
    <w:p w:rsidR="004B1923" w:rsidRDefault="004B1923">
      <w:pPr>
        <w:spacing w:after="0" w:line="240" w:lineRule="auto"/>
        <w:ind w:left="473" w:right="2240" w:hanging="360"/>
        <w:jc w:val="both"/>
        <w:rPr>
          <w:rFonts w:ascii="Calibri" w:eastAsia="Calibri" w:hAnsi="Calibri" w:cs="Calibri"/>
          <w:sz w:val="24"/>
        </w:rPr>
      </w:pPr>
    </w:p>
    <w:p w:rsidR="004B1923" w:rsidRDefault="001978E2">
      <w:pPr>
        <w:spacing w:before="41" w:after="0" w:line="240" w:lineRule="auto"/>
        <w:ind w:left="112"/>
        <w:rPr>
          <w:rFonts w:ascii="Calibri" w:eastAsia="Calibri" w:hAnsi="Calibri" w:cs="Calibri"/>
          <w:sz w:val="24"/>
        </w:rPr>
      </w:pPr>
      <w:r>
        <w:rPr>
          <w:rFonts w:ascii="Calibri" w:eastAsia="Calibri" w:hAnsi="Calibri" w:cs="Calibri"/>
          <w:b/>
          <w:sz w:val="24"/>
        </w:rPr>
        <w:t>CHAPTER 5</w:t>
      </w:r>
    </w:p>
    <w:p w:rsidR="004B1923" w:rsidRDefault="004B1923">
      <w:pPr>
        <w:spacing w:before="8" w:after="0" w:line="240" w:lineRule="auto"/>
        <w:rPr>
          <w:rFonts w:ascii="Times New Roman" w:eastAsia="Times New Roman" w:hAnsi="Times New Roman" w:cs="Times New Roman"/>
          <w:sz w:val="17"/>
        </w:rPr>
      </w:pPr>
    </w:p>
    <w:p w:rsidR="004B1923" w:rsidRDefault="004B1923">
      <w:pPr>
        <w:spacing w:after="0" w:line="240" w:lineRule="auto"/>
        <w:rPr>
          <w:rFonts w:ascii="Times New Roman" w:eastAsia="Times New Roman" w:hAnsi="Times New Roman" w:cs="Times New Roman"/>
        </w:rPr>
      </w:pPr>
    </w:p>
    <w:p w:rsidR="004B1923" w:rsidRDefault="001978E2">
      <w:pPr>
        <w:spacing w:before="7" w:after="0" w:line="240" w:lineRule="auto"/>
        <w:ind w:left="112"/>
        <w:rPr>
          <w:rFonts w:ascii="Calibri" w:eastAsia="Calibri" w:hAnsi="Calibri" w:cs="Calibri"/>
          <w:sz w:val="24"/>
        </w:rPr>
      </w:pPr>
      <w:r>
        <w:rPr>
          <w:rFonts w:ascii="Calibri" w:eastAsia="Calibri" w:hAnsi="Calibri" w:cs="Calibri"/>
          <w:b/>
          <w:sz w:val="24"/>
        </w:rPr>
        <w:t>EXECUTRY ESTATES AND TRUSTS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2"/>
        <w:rPr>
          <w:rFonts w:ascii="Calibri" w:eastAsia="Calibri" w:hAnsi="Calibri" w:cs="Calibri"/>
          <w:sz w:val="24"/>
        </w:rPr>
      </w:pPr>
      <w:r>
        <w:rPr>
          <w:rFonts w:ascii="Calibri" w:eastAsia="Calibri" w:hAnsi="Calibri" w:cs="Calibri"/>
          <w:b/>
          <w:sz w:val="24"/>
        </w:rPr>
        <w:t>A)    ADMINISTRATION OF EXECUTRY ESTATES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2" w:right="2242"/>
        <w:rPr>
          <w:rFonts w:ascii="Calibri" w:eastAsia="Calibri" w:hAnsi="Calibri" w:cs="Calibri"/>
          <w:sz w:val="24"/>
        </w:rPr>
      </w:pPr>
      <w:r>
        <w:rPr>
          <w:rFonts w:ascii="Calibri" w:eastAsia="Calibri" w:hAnsi="Calibri" w:cs="Calibri"/>
          <w:sz w:val="24"/>
        </w:rPr>
        <w:t>Unless   otherwise   agreed,   the   following   will   be   charged   in accordance with Chapter 3:</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833" w:right="2236" w:hanging="360"/>
        <w:jc w:val="both"/>
        <w:rPr>
          <w:rFonts w:ascii="Calibri" w:eastAsia="Calibri" w:hAnsi="Calibri" w:cs="Calibri"/>
          <w:sz w:val="24"/>
        </w:rPr>
      </w:pPr>
      <w:r>
        <w:rPr>
          <w:rFonts w:ascii="Calibri" w:eastAsia="Calibri" w:hAnsi="Calibri" w:cs="Calibri"/>
          <w:sz w:val="24"/>
        </w:rPr>
        <w:t xml:space="preserve">1.   Making   all   investigations   to  ascertain   the   particulars   and value of (a) the estate passing on </w:t>
      </w:r>
      <w:r>
        <w:rPr>
          <w:rFonts w:ascii="Calibri" w:eastAsia="Calibri" w:hAnsi="Calibri" w:cs="Calibri"/>
          <w:sz w:val="24"/>
        </w:rPr>
        <w:t xml:space="preserve">death (including inter vivos gifts)  and  the  debts  and  encumbrances  affecting  the  same, including   meetings   and   correspondence,   advertising   for claims, perusal of writs and obtaining valuations, and (b) the estate  to   be   included   in  </w:t>
      </w:r>
      <w:r>
        <w:rPr>
          <w:rFonts w:ascii="Calibri" w:eastAsia="Calibri" w:hAnsi="Calibri" w:cs="Calibri"/>
          <w:sz w:val="24"/>
        </w:rPr>
        <w:t xml:space="preserve"> the   appropriate   inheritance   tax accounts.</w:t>
      </w:r>
    </w:p>
    <w:p w:rsidR="004B1923" w:rsidRDefault="001978E2">
      <w:pPr>
        <w:spacing w:after="0" w:line="240" w:lineRule="auto"/>
        <w:ind w:left="833" w:right="2234"/>
        <w:jc w:val="both"/>
        <w:rPr>
          <w:rFonts w:ascii="Calibri" w:eastAsia="Calibri" w:hAnsi="Calibri" w:cs="Calibri"/>
          <w:sz w:val="24"/>
        </w:rPr>
      </w:pPr>
      <w:r>
        <w:rPr>
          <w:rFonts w:ascii="Calibri" w:eastAsia="Calibri" w:hAnsi="Calibri" w:cs="Calibri"/>
          <w:i/>
          <w:sz w:val="24"/>
        </w:rPr>
        <w:t>Note:   Where   Stocks   and   Shares   are   held   by   a   nominee company or under a portfolio management arrangement, the minimum rate of 0.25% should be allowed for investigation</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833" w:right="2242" w:hanging="360"/>
        <w:rPr>
          <w:rFonts w:ascii="Calibri" w:eastAsia="Calibri" w:hAnsi="Calibri" w:cs="Calibri"/>
          <w:sz w:val="24"/>
        </w:rPr>
      </w:pPr>
      <w:r>
        <w:rPr>
          <w:rFonts w:ascii="Calibri" w:eastAsia="Calibri" w:hAnsi="Calibri" w:cs="Calibri"/>
          <w:sz w:val="24"/>
        </w:rPr>
        <w:t>2.   Preparing and giving up inheritance tax inventories and other accounts.</w:t>
      </w:r>
    </w:p>
    <w:p w:rsidR="004B1923" w:rsidRDefault="004B1923">
      <w:pPr>
        <w:spacing w:before="13" w:after="0" w:line="280" w:lineRule="auto"/>
        <w:rPr>
          <w:rFonts w:ascii="Times New Roman" w:eastAsia="Times New Roman" w:hAnsi="Times New Roman" w:cs="Times New Roman"/>
          <w:sz w:val="28"/>
        </w:rPr>
      </w:pPr>
    </w:p>
    <w:p w:rsidR="004B1923" w:rsidRDefault="001978E2">
      <w:pPr>
        <w:tabs>
          <w:tab w:val="left" w:pos="6532"/>
        </w:tabs>
        <w:spacing w:after="0" w:line="240" w:lineRule="auto"/>
        <w:ind w:left="472" w:right="2151"/>
        <w:rPr>
          <w:rFonts w:ascii="Calibri" w:eastAsia="Calibri" w:hAnsi="Calibri" w:cs="Calibri"/>
          <w:sz w:val="24"/>
        </w:rPr>
      </w:pPr>
      <w:r>
        <w:rPr>
          <w:rFonts w:ascii="Calibri" w:eastAsia="Calibri" w:hAnsi="Calibri" w:cs="Calibri"/>
          <w:sz w:val="24"/>
        </w:rPr>
        <w:t>3.   Obtaining    Confirmation    of    executors    and    any</w:t>
      </w:r>
    </w:p>
    <w:p w:rsidR="004B1923" w:rsidRDefault="001978E2">
      <w:pPr>
        <w:tabs>
          <w:tab w:val="left" w:pos="6532"/>
        </w:tabs>
        <w:spacing w:after="0" w:line="240" w:lineRule="auto"/>
        <w:ind w:left="472" w:right="2151"/>
        <w:rPr>
          <w:rFonts w:ascii="Calibri" w:eastAsia="Calibri" w:hAnsi="Calibri" w:cs="Calibri"/>
          <w:sz w:val="24"/>
        </w:rPr>
      </w:pPr>
      <w:r>
        <w:rPr>
          <w:rFonts w:ascii="Calibri" w:eastAsia="Calibri" w:hAnsi="Calibri" w:cs="Calibri"/>
          <w:sz w:val="24"/>
        </w:rPr>
        <w:t xml:space="preserve">      Eik to  Confirmation.</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833" w:right="2244" w:hanging="360"/>
        <w:rPr>
          <w:rFonts w:ascii="Calibri" w:eastAsia="Calibri" w:hAnsi="Calibri" w:cs="Calibri"/>
          <w:sz w:val="24"/>
        </w:rPr>
      </w:pPr>
      <w:r>
        <w:rPr>
          <w:rFonts w:ascii="Calibri" w:eastAsia="Calibri" w:hAnsi="Calibri" w:cs="Calibri"/>
          <w:sz w:val="24"/>
        </w:rPr>
        <w:t>4.   Resealing  Confirmation, Probate  or Letters  of Administration and obtaining or</w:t>
      </w:r>
      <w:r>
        <w:rPr>
          <w:rFonts w:ascii="Calibri" w:eastAsia="Calibri" w:hAnsi="Calibri" w:cs="Calibri"/>
          <w:sz w:val="24"/>
        </w:rPr>
        <w:t xml:space="preserve"> making certificates or copies.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833" w:right="2239" w:hanging="360"/>
        <w:rPr>
          <w:rFonts w:ascii="Calibri" w:eastAsia="Calibri" w:hAnsi="Calibri" w:cs="Calibri"/>
          <w:sz w:val="24"/>
        </w:rPr>
      </w:pPr>
      <w:r>
        <w:rPr>
          <w:rFonts w:ascii="Calibri" w:eastAsia="Calibri" w:hAnsi="Calibri" w:cs="Calibri"/>
          <w:sz w:val="24"/>
        </w:rPr>
        <w:lastRenderedPageBreak/>
        <w:t>5.   Preparing  Deeds  of  Assumption  or  Registration  of  Trustees and Deeds of Appointment or Apportionment.</w:t>
      </w:r>
    </w:p>
    <w:p w:rsidR="004B1923" w:rsidRDefault="001978E2">
      <w:pPr>
        <w:spacing w:after="0" w:line="240" w:lineRule="auto"/>
        <w:ind w:left="833" w:right="2245"/>
        <w:jc w:val="both"/>
        <w:rPr>
          <w:rFonts w:ascii="Calibri" w:eastAsia="Calibri" w:hAnsi="Calibri" w:cs="Calibri"/>
          <w:sz w:val="24"/>
        </w:rPr>
      </w:pPr>
      <w:r>
        <w:rPr>
          <w:rFonts w:ascii="Calibri" w:eastAsia="Calibri" w:hAnsi="Calibri" w:cs="Calibri"/>
          <w:i/>
          <w:sz w:val="24"/>
        </w:rPr>
        <w:t>Note: To be prepared by the Solicitor for trust and expense to be paid by trust estate.</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833" w:right="2246" w:hanging="360"/>
        <w:rPr>
          <w:rFonts w:ascii="Calibri" w:eastAsia="Calibri" w:hAnsi="Calibri" w:cs="Calibri"/>
          <w:sz w:val="24"/>
        </w:rPr>
      </w:pPr>
      <w:r>
        <w:rPr>
          <w:rFonts w:ascii="Calibri" w:eastAsia="Calibri" w:hAnsi="Calibri" w:cs="Calibri"/>
          <w:sz w:val="24"/>
        </w:rPr>
        <w:t>6.   Preparation of deeds (heritable and moveable) implementing provisions of will or intestacy.</w:t>
      </w:r>
    </w:p>
    <w:p w:rsidR="004B1923" w:rsidRDefault="001978E2">
      <w:pPr>
        <w:spacing w:after="0" w:line="240" w:lineRule="auto"/>
        <w:ind w:left="833" w:right="2245"/>
        <w:jc w:val="both"/>
        <w:rPr>
          <w:rFonts w:ascii="Calibri" w:eastAsia="Calibri" w:hAnsi="Calibri" w:cs="Calibri"/>
          <w:sz w:val="24"/>
        </w:rPr>
      </w:pPr>
      <w:r>
        <w:rPr>
          <w:rFonts w:ascii="Calibri" w:eastAsia="Calibri" w:hAnsi="Calibri" w:cs="Calibri"/>
          <w:i/>
          <w:sz w:val="24"/>
        </w:rPr>
        <w:t>Note: To be prepared by the Solicitor for trust and expense to be paid by trust estate.</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833" w:right="2237" w:hanging="360"/>
        <w:rPr>
          <w:rFonts w:ascii="Calibri" w:eastAsia="Calibri" w:hAnsi="Calibri" w:cs="Calibri"/>
          <w:sz w:val="24"/>
        </w:rPr>
      </w:pPr>
      <w:r>
        <w:rPr>
          <w:rFonts w:ascii="Calibri" w:eastAsia="Calibri" w:hAnsi="Calibri" w:cs="Calibri"/>
          <w:sz w:val="24"/>
        </w:rPr>
        <w:t>7.   Calculation and discharge of prior rights, jus relictae, jus reli</w:t>
      </w:r>
      <w:r>
        <w:rPr>
          <w:rFonts w:ascii="Calibri" w:eastAsia="Calibri" w:hAnsi="Calibri" w:cs="Calibri"/>
          <w:sz w:val="24"/>
        </w:rPr>
        <w:t xml:space="preserve">cti and legitim; deeds of election where formal deeds prepared. </w:t>
      </w:r>
      <w:r>
        <w:rPr>
          <w:rFonts w:ascii="Calibri" w:eastAsia="Calibri" w:hAnsi="Calibri" w:cs="Calibri"/>
          <w:i/>
          <w:sz w:val="24"/>
        </w:rPr>
        <w:t>Note:  Each  party  to  pay  his  own  Solicitor’s  expenses,  unless otherwise arranged.</w:t>
      </w:r>
    </w:p>
    <w:p w:rsidR="004B1923" w:rsidRDefault="004B1923">
      <w:pPr>
        <w:spacing w:before="11" w:after="0" w:line="280" w:lineRule="auto"/>
        <w:rPr>
          <w:rFonts w:ascii="Times New Roman" w:eastAsia="Times New Roman" w:hAnsi="Times New Roman" w:cs="Times New Roman"/>
          <w:sz w:val="28"/>
        </w:rPr>
      </w:pPr>
    </w:p>
    <w:p w:rsidR="004B1923" w:rsidRDefault="001978E2">
      <w:pPr>
        <w:spacing w:after="0" w:line="240" w:lineRule="auto"/>
        <w:ind w:left="472" w:right="2151"/>
        <w:rPr>
          <w:rFonts w:ascii="Calibri" w:eastAsia="Calibri" w:hAnsi="Calibri" w:cs="Calibri"/>
          <w:sz w:val="24"/>
        </w:rPr>
      </w:pPr>
      <w:r>
        <w:rPr>
          <w:rFonts w:ascii="Calibri" w:eastAsia="Calibri" w:hAnsi="Calibri" w:cs="Calibri"/>
          <w:sz w:val="24"/>
        </w:rPr>
        <w:t xml:space="preserve">8.   Receipts or discharges for pecuniary and specific </w:t>
      </w:r>
      <w:r>
        <w:rPr>
          <w:rFonts w:ascii="Calibri" w:eastAsia="Calibri" w:hAnsi="Calibri" w:cs="Calibri"/>
          <w:sz w:val="24"/>
        </w:rPr>
        <w:tab/>
        <w:t xml:space="preserve">  </w:t>
      </w:r>
      <w:r>
        <w:rPr>
          <w:rFonts w:ascii="Calibri" w:eastAsia="Calibri" w:hAnsi="Calibri" w:cs="Calibri"/>
          <w:sz w:val="24"/>
        </w:rPr>
        <w:tab/>
        <w:t xml:space="preserve">  legacies.</w:t>
      </w:r>
    </w:p>
    <w:p w:rsidR="004B1923" w:rsidRDefault="004B1923">
      <w:pPr>
        <w:spacing w:after="0" w:line="240" w:lineRule="auto"/>
        <w:ind w:left="472" w:right="2151"/>
        <w:rPr>
          <w:rFonts w:ascii="Calibri" w:eastAsia="Calibri" w:hAnsi="Calibri" w:cs="Calibri"/>
          <w:sz w:val="24"/>
        </w:rPr>
      </w:pPr>
    </w:p>
    <w:p w:rsidR="004B1923" w:rsidRDefault="001978E2">
      <w:pPr>
        <w:spacing w:before="48" w:after="0" w:line="240" w:lineRule="auto"/>
        <w:ind w:left="112"/>
        <w:rPr>
          <w:rFonts w:ascii="Calibri" w:eastAsia="Calibri" w:hAnsi="Calibri" w:cs="Calibri"/>
          <w:sz w:val="24"/>
        </w:rPr>
      </w:pPr>
      <w:r>
        <w:rPr>
          <w:rFonts w:ascii="Calibri" w:eastAsia="Calibri" w:hAnsi="Calibri" w:cs="Calibri"/>
          <w:sz w:val="24"/>
        </w:rPr>
        <w:t xml:space="preserve">      9.   Discharges of prov</w:t>
      </w:r>
      <w:r>
        <w:rPr>
          <w:rFonts w:ascii="Calibri" w:eastAsia="Calibri" w:hAnsi="Calibri" w:cs="Calibri"/>
          <w:sz w:val="24"/>
        </w:rPr>
        <w:t>isions and residues.</w:t>
      </w:r>
    </w:p>
    <w:p w:rsidR="004B1923" w:rsidRDefault="001978E2">
      <w:pPr>
        <w:spacing w:after="0" w:line="240" w:lineRule="auto"/>
        <w:ind w:left="473" w:right="2232"/>
        <w:jc w:val="both"/>
        <w:rPr>
          <w:rFonts w:ascii="Calibri" w:eastAsia="Calibri" w:hAnsi="Calibri" w:cs="Calibri"/>
          <w:sz w:val="24"/>
        </w:rPr>
      </w:pPr>
      <w:r>
        <w:rPr>
          <w:rFonts w:ascii="Calibri" w:eastAsia="Calibri" w:hAnsi="Calibri" w:cs="Calibri"/>
          <w:i/>
          <w:sz w:val="24"/>
        </w:rPr>
        <w:tab/>
        <w:t xml:space="preserve">Note:  Discharges  shall  be  prepared  by  the  Solicitor  </w:t>
      </w:r>
      <w:r>
        <w:rPr>
          <w:rFonts w:ascii="Calibri" w:eastAsia="Calibri" w:hAnsi="Calibri" w:cs="Calibri"/>
          <w:i/>
          <w:sz w:val="24"/>
        </w:rPr>
        <w:tab/>
        <w:t xml:space="preserve">for  the trustees or executors and shall be paid for by </w:t>
      </w:r>
      <w:r>
        <w:rPr>
          <w:rFonts w:ascii="Calibri" w:eastAsia="Calibri" w:hAnsi="Calibri" w:cs="Calibri"/>
          <w:i/>
          <w:sz w:val="24"/>
        </w:rPr>
        <w:tab/>
        <w:t xml:space="preserve">the estate, but a beneficiary  who  is  independently  </w:t>
      </w:r>
      <w:r>
        <w:rPr>
          <w:rFonts w:ascii="Calibri" w:eastAsia="Calibri" w:hAnsi="Calibri" w:cs="Calibri"/>
          <w:i/>
          <w:sz w:val="24"/>
        </w:rPr>
        <w:tab/>
        <w:t xml:space="preserve">advised  shall  pay  his  own Solicitor’s revising  fee.  </w:t>
      </w:r>
      <w:r>
        <w:rPr>
          <w:rFonts w:ascii="Calibri" w:eastAsia="Calibri" w:hAnsi="Calibri" w:cs="Calibri"/>
          <w:i/>
          <w:sz w:val="24"/>
        </w:rPr>
        <w:tab/>
        <w:t>W</w:t>
      </w:r>
      <w:r>
        <w:rPr>
          <w:rFonts w:ascii="Calibri" w:eastAsia="Calibri" w:hAnsi="Calibri" w:cs="Calibri"/>
          <w:i/>
          <w:sz w:val="24"/>
        </w:rPr>
        <w:t xml:space="preserve">here  residuary legatees  are entitled to payment at </w:t>
      </w:r>
      <w:r>
        <w:rPr>
          <w:rFonts w:ascii="Calibri" w:eastAsia="Calibri" w:hAnsi="Calibri" w:cs="Calibri"/>
          <w:i/>
          <w:sz w:val="24"/>
        </w:rPr>
        <w:tab/>
        <w:t xml:space="preserve">different dates, each shall pay for the discharge </w:t>
      </w:r>
      <w:r>
        <w:rPr>
          <w:rFonts w:ascii="Calibri" w:eastAsia="Calibri" w:hAnsi="Calibri" w:cs="Calibri"/>
          <w:i/>
          <w:sz w:val="24"/>
        </w:rPr>
        <w:tab/>
        <w:t xml:space="preserve">granted  by  him  and  also  for  the  conveyance  and  </w:t>
      </w:r>
      <w:r>
        <w:rPr>
          <w:rFonts w:ascii="Calibri" w:eastAsia="Calibri" w:hAnsi="Calibri" w:cs="Calibri"/>
          <w:i/>
          <w:sz w:val="24"/>
        </w:rPr>
        <w:tab/>
        <w:t xml:space="preserve">transfer  of his   share   of   the   estate   unless   the   </w:t>
      </w:r>
      <w:r>
        <w:rPr>
          <w:rFonts w:ascii="Calibri" w:eastAsia="Calibri" w:hAnsi="Calibri" w:cs="Calibri"/>
          <w:i/>
          <w:sz w:val="24"/>
        </w:rPr>
        <w:tab/>
        <w:t>trust   deed   otherwise provid</w:t>
      </w:r>
      <w:r>
        <w:rPr>
          <w:rFonts w:ascii="Calibri" w:eastAsia="Calibri" w:hAnsi="Calibri" w:cs="Calibri"/>
          <w:i/>
          <w:sz w:val="24"/>
        </w:rPr>
        <w:t>es.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3" w:right="2245" w:hanging="360"/>
        <w:rPr>
          <w:rFonts w:ascii="Calibri" w:eastAsia="Calibri" w:hAnsi="Calibri" w:cs="Calibri"/>
          <w:sz w:val="24"/>
        </w:rPr>
      </w:pPr>
      <w:r>
        <w:rPr>
          <w:rFonts w:ascii="Calibri" w:eastAsia="Calibri" w:hAnsi="Calibri" w:cs="Calibri"/>
          <w:sz w:val="24"/>
        </w:rPr>
        <w:t xml:space="preserve">   10. Discharges  of  Trustees  or  executors  not  otherwise        </w:t>
      </w:r>
      <w:r>
        <w:rPr>
          <w:rFonts w:ascii="Calibri" w:eastAsia="Calibri" w:hAnsi="Calibri" w:cs="Calibri"/>
          <w:sz w:val="24"/>
        </w:rPr>
        <w:tab/>
        <w:t>provided for, including ratifications by beneficiaries.</w:t>
      </w:r>
    </w:p>
    <w:p w:rsidR="004B1923" w:rsidRDefault="001978E2" w:rsidP="001978E2">
      <w:pPr>
        <w:spacing w:after="0" w:line="240" w:lineRule="auto"/>
        <w:ind w:left="720" w:right="2240" w:firstLine="3"/>
        <w:jc w:val="both"/>
        <w:rPr>
          <w:rFonts w:ascii="Calibri" w:eastAsia="Calibri" w:hAnsi="Calibri" w:cs="Calibri"/>
          <w:sz w:val="24"/>
        </w:rPr>
      </w:pPr>
      <w:r>
        <w:rPr>
          <w:rFonts w:ascii="Calibri" w:eastAsia="Calibri" w:hAnsi="Calibri" w:cs="Calibri"/>
          <w:i/>
          <w:sz w:val="24"/>
        </w:rPr>
        <w:t>Note: To be prepared by the Solicitor for the trust a</w:t>
      </w:r>
      <w:r>
        <w:rPr>
          <w:rFonts w:ascii="Calibri" w:eastAsia="Calibri" w:hAnsi="Calibri" w:cs="Calibri"/>
          <w:i/>
          <w:sz w:val="24"/>
        </w:rPr>
        <w:tab/>
        <w:t xml:space="preserve">where desired revised on behalf of the trustee </w:t>
      </w:r>
      <w:r>
        <w:rPr>
          <w:rFonts w:ascii="Calibri" w:eastAsia="Calibri" w:hAnsi="Calibri" w:cs="Calibri"/>
          <w:i/>
          <w:sz w:val="24"/>
        </w:rPr>
        <w:tab/>
      </w:r>
      <w:r>
        <w:rPr>
          <w:rFonts w:ascii="Calibri" w:eastAsia="Calibri" w:hAnsi="Calibri" w:cs="Calibri"/>
          <w:i/>
          <w:sz w:val="24"/>
        </w:rPr>
        <w:t xml:space="preserve">obtaining   </w:t>
      </w:r>
      <w:r>
        <w:rPr>
          <w:rFonts w:ascii="Calibri" w:eastAsia="Calibri" w:hAnsi="Calibri" w:cs="Calibri"/>
          <w:i/>
          <w:sz w:val="24"/>
        </w:rPr>
        <w:t xml:space="preserve">discharge or beneficiaries  giving  </w:t>
      </w:r>
      <w:r>
        <w:rPr>
          <w:rFonts w:ascii="Calibri" w:eastAsia="Calibri" w:hAnsi="Calibri" w:cs="Calibri"/>
          <w:i/>
          <w:sz w:val="24"/>
        </w:rPr>
        <w:tab/>
        <w:t xml:space="preserve">ratification.   The  whole  expense  to  be borne by the </w:t>
      </w:r>
      <w:r>
        <w:rPr>
          <w:rFonts w:ascii="Calibri" w:eastAsia="Calibri" w:hAnsi="Calibri" w:cs="Calibri"/>
          <w:i/>
          <w:sz w:val="24"/>
        </w:rPr>
        <w:tab/>
        <w:t>trust estate.</w:t>
      </w:r>
    </w:p>
    <w:p w:rsidR="004B1923" w:rsidRDefault="004B1923">
      <w:pPr>
        <w:spacing w:before="11" w:after="0" w:line="280" w:lineRule="auto"/>
        <w:rPr>
          <w:rFonts w:ascii="Times New Roman" w:eastAsia="Times New Roman" w:hAnsi="Times New Roman" w:cs="Times New Roman"/>
          <w:sz w:val="28"/>
        </w:rPr>
      </w:pPr>
    </w:p>
    <w:p w:rsidR="004B1923" w:rsidRDefault="001978E2">
      <w:pPr>
        <w:spacing w:after="0" w:line="240" w:lineRule="auto"/>
        <w:ind w:left="473" w:right="2243" w:hanging="360"/>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 xml:space="preserve">11. Dispositions,   assignations </w:t>
      </w:r>
      <w:r>
        <w:rPr>
          <w:rFonts w:ascii="Calibri" w:eastAsia="Calibri" w:hAnsi="Calibri" w:cs="Calibri"/>
          <w:sz w:val="24"/>
        </w:rPr>
        <w:t xml:space="preserve"> or  conveyances  of  a  </w:t>
      </w:r>
      <w:r>
        <w:rPr>
          <w:rFonts w:ascii="Calibri" w:eastAsia="Calibri" w:hAnsi="Calibri" w:cs="Calibri"/>
          <w:sz w:val="24"/>
        </w:rPr>
        <w:t xml:space="preserve">beneficial    </w:t>
      </w:r>
      <w:r>
        <w:rPr>
          <w:rFonts w:ascii="Calibri" w:eastAsia="Calibri" w:hAnsi="Calibri" w:cs="Calibri"/>
          <w:sz w:val="24"/>
        </w:rPr>
        <w:t>interest.</w:t>
      </w:r>
    </w:p>
    <w:p w:rsidR="004B1923" w:rsidRDefault="001978E2" w:rsidP="001978E2">
      <w:pPr>
        <w:spacing w:after="0" w:line="280" w:lineRule="auto"/>
        <w:ind w:left="473" w:right="2241"/>
        <w:jc w:val="both"/>
        <w:rPr>
          <w:rFonts w:ascii="Calibri" w:eastAsia="Calibri" w:hAnsi="Calibri" w:cs="Calibri"/>
          <w:sz w:val="24"/>
        </w:rPr>
      </w:pPr>
      <w:r>
        <w:rPr>
          <w:rFonts w:ascii="Calibri" w:eastAsia="Calibri" w:hAnsi="Calibri" w:cs="Calibri"/>
          <w:i/>
          <w:sz w:val="24"/>
        </w:rPr>
        <w:t>Note: Deeds in favour of</w:t>
      </w:r>
      <w:r>
        <w:rPr>
          <w:rFonts w:ascii="Calibri" w:eastAsia="Calibri" w:hAnsi="Calibri" w:cs="Calibri"/>
          <w:i/>
          <w:sz w:val="24"/>
        </w:rPr>
        <w:t xml:space="preserve"> a  trust  beneficiary  to  be  </w:t>
      </w:r>
      <w:r>
        <w:rPr>
          <w:rFonts w:ascii="Calibri" w:eastAsia="Calibri" w:hAnsi="Calibri" w:cs="Calibri"/>
          <w:i/>
          <w:sz w:val="24"/>
        </w:rPr>
        <w:tab/>
        <w:t xml:space="preserve">drawn </w:t>
      </w:r>
      <w:r>
        <w:rPr>
          <w:rFonts w:ascii="Calibri" w:eastAsia="Calibri" w:hAnsi="Calibri" w:cs="Calibri"/>
          <w:i/>
          <w:sz w:val="24"/>
        </w:rPr>
        <w:t>by</w:t>
      </w:r>
      <w:r>
        <w:rPr>
          <w:rFonts w:ascii="Calibri" w:eastAsia="Calibri" w:hAnsi="Calibri" w:cs="Calibri"/>
          <w:sz w:val="24"/>
        </w:rPr>
        <w:t xml:space="preserve">   </w:t>
      </w:r>
      <w:r>
        <w:rPr>
          <w:rFonts w:ascii="Calibri" w:eastAsia="Calibri" w:hAnsi="Calibri" w:cs="Calibri"/>
          <w:i/>
          <w:sz w:val="24"/>
        </w:rPr>
        <w:t>Solicitor for trustees or executors</w:t>
      </w:r>
      <w:r>
        <w:rPr>
          <w:rFonts w:ascii="Calibri" w:eastAsia="Calibri" w:hAnsi="Calibri" w:cs="Calibri"/>
          <w:sz w:val="24"/>
        </w:rPr>
        <w:t>.</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3" w:right="2248" w:hanging="360"/>
        <w:rPr>
          <w:rFonts w:ascii="Calibri" w:eastAsia="Calibri" w:hAnsi="Calibri" w:cs="Calibri"/>
          <w:sz w:val="24"/>
        </w:rPr>
      </w:pPr>
      <w:r>
        <w:rPr>
          <w:rFonts w:ascii="Calibri" w:eastAsia="Calibri" w:hAnsi="Calibri" w:cs="Calibri"/>
          <w:sz w:val="24"/>
        </w:rPr>
        <w:t xml:space="preserve">    12. Examining   deeds   on   behalf  of   beneficiaries       </w:t>
      </w:r>
      <w:r>
        <w:rPr>
          <w:rFonts w:ascii="Calibri" w:eastAsia="Calibri" w:hAnsi="Calibri" w:cs="Calibri"/>
          <w:sz w:val="24"/>
        </w:rPr>
        <w:tab/>
        <w:t>concurring   in conveyances.</w:t>
      </w:r>
    </w:p>
    <w:p w:rsidR="004B1923" w:rsidRDefault="001978E2">
      <w:pPr>
        <w:spacing w:after="0" w:line="240" w:lineRule="auto"/>
        <w:ind w:left="473" w:right="2108"/>
        <w:jc w:val="both"/>
        <w:rPr>
          <w:rFonts w:ascii="Calibri" w:eastAsia="Calibri" w:hAnsi="Calibri" w:cs="Calibri"/>
          <w:sz w:val="24"/>
        </w:rPr>
      </w:pPr>
      <w:r>
        <w:rPr>
          <w:rFonts w:ascii="Calibri" w:eastAsia="Calibri" w:hAnsi="Calibri" w:cs="Calibri"/>
          <w:i/>
          <w:sz w:val="24"/>
        </w:rPr>
        <w:tab/>
        <w:t>Note: To be paid by party asking concurrence</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lastRenderedPageBreak/>
        <w:t xml:space="preserve">    13. Expediting</w:t>
      </w:r>
      <w:r>
        <w:rPr>
          <w:rFonts w:ascii="Calibri" w:eastAsia="Calibri" w:hAnsi="Calibri" w:cs="Calibri"/>
          <w:sz w:val="24"/>
        </w:rPr>
        <w:t xml:space="preserve"> special or general service.</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3" w:right="2242" w:hanging="360"/>
        <w:rPr>
          <w:rFonts w:ascii="Calibri" w:eastAsia="Calibri" w:hAnsi="Calibri" w:cs="Calibri"/>
          <w:sz w:val="24"/>
        </w:rPr>
      </w:pPr>
      <w:r>
        <w:rPr>
          <w:rFonts w:ascii="Calibri" w:eastAsia="Calibri" w:hAnsi="Calibri" w:cs="Calibri"/>
          <w:sz w:val="24"/>
        </w:rPr>
        <w:t xml:space="preserve">    14. Appointment   of   executor   dative   and   preparing    </w:t>
      </w:r>
      <w:r>
        <w:rPr>
          <w:rFonts w:ascii="Calibri" w:eastAsia="Calibri" w:hAnsi="Calibri" w:cs="Calibri"/>
          <w:sz w:val="24"/>
        </w:rPr>
        <w:tab/>
        <w:t>bond   of caution.</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3" w:right="2239" w:hanging="360"/>
        <w:rPr>
          <w:rFonts w:ascii="Calibri" w:eastAsia="Calibri" w:hAnsi="Calibri" w:cs="Calibri"/>
          <w:sz w:val="24"/>
        </w:rPr>
      </w:pPr>
      <w:r>
        <w:rPr>
          <w:rFonts w:ascii="Calibri" w:eastAsia="Calibri" w:hAnsi="Calibri" w:cs="Calibri"/>
          <w:sz w:val="24"/>
        </w:rPr>
        <w:t xml:space="preserve">    15. All  tax   work  in  respect  of   income  tax,  capital     </w:t>
      </w:r>
      <w:r>
        <w:rPr>
          <w:rFonts w:ascii="Calibri" w:eastAsia="Calibri" w:hAnsi="Calibri" w:cs="Calibri"/>
          <w:sz w:val="24"/>
        </w:rPr>
        <w:tab/>
        <w:t>gains tax, inheritance tax and LBTT, etc.</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3" w:right="2243" w:hanging="360"/>
        <w:rPr>
          <w:rFonts w:ascii="Calibri" w:eastAsia="Calibri" w:hAnsi="Calibri" w:cs="Calibri"/>
          <w:sz w:val="24"/>
        </w:rPr>
      </w:pPr>
      <w:r>
        <w:rPr>
          <w:rFonts w:ascii="Calibri" w:eastAsia="Calibri" w:hAnsi="Calibri" w:cs="Calibri"/>
          <w:sz w:val="24"/>
        </w:rPr>
        <w:t xml:space="preserve">    16. Any  other  individual  items  involving  documents   </w:t>
      </w:r>
      <w:r>
        <w:rPr>
          <w:rFonts w:ascii="Calibri" w:eastAsia="Calibri" w:hAnsi="Calibri" w:cs="Calibri"/>
          <w:sz w:val="24"/>
        </w:rPr>
        <w:tab/>
        <w:t xml:space="preserve">and  papers, time , correspondence, telephone calls, </w:t>
      </w:r>
      <w:bookmarkStart w:id="0" w:name="_GoBack"/>
      <w:bookmarkEnd w:id="0"/>
      <w:r>
        <w:rPr>
          <w:rFonts w:ascii="Calibri" w:eastAsia="Calibri" w:hAnsi="Calibri" w:cs="Calibri"/>
          <w:sz w:val="24"/>
        </w:rPr>
        <w:t>copying, etc.</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3" w:right="2108"/>
        <w:jc w:val="both"/>
        <w:rPr>
          <w:rFonts w:ascii="Calibri" w:eastAsia="Calibri" w:hAnsi="Calibri" w:cs="Calibri"/>
          <w:sz w:val="24"/>
        </w:rPr>
      </w:pPr>
      <w:r>
        <w:rPr>
          <w:rFonts w:ascii="Calibri" w:eastAsia="Calibri" w:hAnsi="Calibri" w:cs="Calibri"/>
          <w:i/>
          <w:sz w:val="24"/>
        </w:rPr>
        <w:t>Notes:</w:t>
      </w:r>
    </w:p>
    <w:p w:rsidR="004B1923" w:rsidRDefault="001978E2">
      <w:pPr>
        <w:spacing w:after="0" w:line="240" w:lineRule="auto"/>
        <w:ind w:left="473" w:right="2234"/>
        <w:jc w:val="both"/>
        <w:rPr>
          <w:rFonts w:ascii="Calibri" w:eastAsia="Calibri" w:hAnsi="Calibri" w:cs="Calibri"/>
          <w:sz w:val="24"/>
        </w:rPr>
      </w:pPr>
      <w:r>
        <w:rPr>
          <w:rFonts w:ascii="Calibri" w:eastAsia="Calibri" w:hAnsi="Calibri" w:cs="Calibri"/>
          <w:i/>
          <w:sz w:val="24"/>
        </w:rPr>
        <w:t xml:space="preserve">(i)Commissions    on    collection    of    revenue    and    capital transactions to  be  charged  in  accordance  </w:t>
      </w:r>
      <w:r>
        <w:rPr>
          <w:rFonts w:ascii="Calibri" w:eastAsia="Calibri" w:hAnsi="Calibri" w:cs="Calibri"/>
          <w:i/>
          <w:sz w:val="24"/>
        </w:rPr>
        <w:t>with  paragraphs B and C.</w:t>
      </w:r>
    </w:p>
    <w:p w:rsidR="004B1923" w:rsidRDefault="001978E2">
      <w:pPr>
        <w:spacing w:after="0" w:line="240" w:lineRule="auto"/>
        <w:ind w:left="473" w:right="2239"/>
        <w:jc w:val="both"/>
        <w:rPr>
          <w:rFonts w:ascii="Calibri" w:eastAsia="Calibri" w:hAnsi="Calibri" w:cs="Calibri"/>
          <w:sz w:val="24"/>
        </w:rPr>
      </w:pPr>
      <w:r>
        <w:rPr>
          <w:rFonts w:ascii="Calibri" w:eastAsia="Calibri" w:hAnsi="Calibri" w:cs="Calibri"/>
          <w:i/>
          <w:sz w:val="24"/>
        </w:rPr>
        <w:t>(ii)Specific  items  of  work  separately  chargeable  under  any other chapter of this Table of Fees shall be charged under the provisions of the appropriate chapter.</w:t>
      </w:r>
    </w:p>
    <w:p w:rsidR="004B1923" w:rsidRDefault="001978E2">
      <w:pPr>
        <w:spacing w:after="0" w:line="280" w:lineRule="auto"/>
        <w:ind w:left="473" w:right="2248"/>
        <w:jc w:val="both"/>
        <w:rPr>
          <w:rFonts w:ascii="Calibri" w:eastAsia="Calibri" w:hAnsi="Calibri" w:cs="Calibri"/>
          <w:sz w:val="24"/>
        </w:rPr>
      </w:pPr>
      <w:r>
        <w:rPr>
          <w:rFonts w:ascii="Calibri" w:eastAsia="Calibri" w:hAnsi="Calibri" w:cs="Calibri"/>
          <w:i/>
          <w:sz w:val="24"/>
        </w:rPr>
        <w:t>(iii)The  total charge  shall be  subjected  to  the  general test  of</w:t>
      </w:r>
    </w:p>
    <w:p w:rsidR="004B1923" w:rsidRDefault="001978E2">
      <w:pPr>
        <w:spacing w:after="0" w:line="240" w:lineRule="auto"/>
        <w:ind w:left="473" w:right="2245"/>
        <w:jc w:val="both"/>
        <w:rPr>
          <w:rFonts w:ascii="Calibri" w:eastAsia="Calibri" w:hAnsi="Calibri" w:cs="Calibri"/>
          <w:i/>
          <w:sz w:val="24"/>
        </w:rPr>
      </w:pPr>
      <w:r>
        <w:rPr>
          <w:rFonts w:ascii="Calibri" w:eastAsia="Calibri" w:hAnsi="Calibri" w:cs="Calibri"/>
          <w:i/>
          <w:sz w:val="24"/>
        </w:rPr>
        <w:t>whether it is fair and reasonable taking into account the seven factors referred to in General Regulation 4.</w:t>
      </w:r>
    </w:p>
    <w:p w:rsidR="004B1923" w:rsidRDefault="004B1923">
      <w:pPr>
        <w:spacing w:after="0" w:line="240" w:lineRule="auto"/>
        <w:ind w:left="473" w:right="2245"/>
        <w:jc w:val="both"/>
        <w:rPr>
          <w:rFonts w:ascii="Calibri" w:eastAsia="Calibri" w:hAnsi="Calibri" w:cs="Calibri"/>
          <w:sz w:val="24"/>
        </w:rPr>
      </w:pPr>
    </w:p>
    <w:p w:rsidR="004B1923" w:rsidRDefault="001978E2">
      <w:pPr>
        <w:tabs>
          <w:tab w:val="left" w:pos="520"/>
        </w:tabs>
        <w:spacing w:before="55" w:after="0" w:line="240" w:lineRule="auto"/>
        <w:ind w:left="473" w:right="2246" w:hanging="360"/>
        <w:rPr>
          <w:rFonts w:ascii="Calibri" w:eastAsia="Calibri" w:hAnsi="Calibri" w:cs="Calibri"/>
          <w:sz w:val="24"/>
        </w:rPr>
      </w:pPr>
      <w:r>
        <w:rPr>
          <w:rFonts w:ascii="Calibri" w:eastAsia="Calibri" w:hAnsi="Calibri" w:cs="Calibri"/>
          <w:b/>
          <w:sz w:val="24"/>
        </w:rPr>
        <w:t>B)</w:t>
      </w:r>
      <w:r>
        <w:rPr>
          <w:rFonts w:ascii="Calibri" w:eastAsia="Calibri" w:hAnsi="Calibri" w:cs="Calibri"/>
          <w:b/>
          <w:sz w:val="24"/>
        </w:rPr>
        <w:tab/>
        <w:t>COMMISSIONS  ON  COLLECTION  OF  REVENUE  IN  EXECUTRY ESTATES</w:t>
      </w:r>
    </w:p>
    <w:p w:rsidR="004B1923" w:rsidRDefault="004B1923">
      <w:pPr>
        <w:spacing w:before="12"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t>1.   Interest  and  dividends  on  stocks   and  shares  collected  by</w:t>
      </w:r>
    </w:p>
    <w:p w:rsidR="004B1923" w:rsidRDefault="001978E2">
      <w:pPr>
        <w:spacing w:after="0" w:line="240" w:lineRule="auto"/>
        <w:ind w:left="473" w:right="2250"/>
        <w:jc w:val="both"/>
        <w:rPr>
          <w:rFonts w:ascii="Calibri" w:eastAsia="Calibri" w:hAnsi="Calibri" w:cs="Calibri"/>
          <w:sz w:val="24"/>
        </w:rPr>
      </w:pPr>
      <w:r>
        <w:rPr>
          <w:rFonts w:ascii="Calibri" w:eastAsia="Calibri" w:hAnsi="Calibri" w:cs="Calibri"/>
          <w:sz w:val="24"/>
        </w:rPr>
        <w:t>Agents where individual payments are up to</w:t>
      </w:r>
    </w:p>
    <w:p w:rsidR="004B1923" w:rsidRDefault="001978E2">
      <w:pPr>
        <w:spacing w:after="0" w:line="240" w:lineRule="auto"/>
        <w:ind w:left="473" w:right="2250"/>
        <w:jc w:val="both"/>
        <w:rPr>
          <w:rFonts w:ascii="Calibri" w:eastAsia="Calibri" w:hAnsi="Calibri" w:cs="Calibri"/>
          <w:sz w:val="24"/>
        </w:rPr>
      </w:pPr>
      <w:r>
        <w:rPr>
          <w:rFonts w:ascii="Calibri" w:eastAsia="Calibri" w:hAnsi="Calibri" w:cs="Calibri"/>
          <w:sz w:val="24"/>
        </w:rPr>
        <w:t xml:space="preserve">£1,000             </w:t>
      </w:r>
      <w:r>
        <w:rPr>
          <w:rFonts w:ascii="Calibri" w:eastAsia="Calibri" w:hAnsi="Calibri" w:cs="Calibri"/>
          <w:sz w:val="24"/>
        </w:rPr>
        <w:tab/>
        <w:t xml:space="preserve"> </w:t>
      </w:r>
      <w:r>
        <w:rPr>
          <w:rFonts w:ascii="Calibri" w:eastAsia="Calibri" w:hAnsi="Calibri" w:cs="Calibri"/>
          <w:sz w:val="24"/>
        </w:rPr>
        <w:tab/>
        <w:t>5%</w:t>
      </w:r>
    </w:p>
    <w:p w:rsidR="004B1923" w:rsidRDefault="001978E2">
      <w:pPr>
        <w:spacing w:after="0" w:line="240" w:lineRule="auto"/>
        <w:ind w:left="473" w:right="2250"/>
        <w:jc w:val="both"/>
        <w:rPr>
          <w:rFonts w:ascii="Calibri" w:eastAsia="Calibri" w:hAnsi="Calibri" w:cs="Calibri"/>
          <w:sz w:val="24"/>
        </w:rPr>
      </w:pPr>
      <w:r>
        <w:rPr>
          <w:rFonts w:ascii="Calibri" w:eastAsia="Calibri" w:hAnsi="Calibri" w:cs="Calibri"/>
          <w:sz w:val="24"/>
        </w:rPr>
        <w:t>Next £4,000</w:t>
      </w:r>
      <w:r>
        <w:rPr>
          <w:rFonts w:ascii="Calibri" w:eastAsia="Calibri" w:hAnsi="Calibri" w:cs="Calibri"/>
          <w:sz w:val="24"/>
        </w:rPr>
        <w:tab/>
      </w:r>
      <w:r>
        <w:rPr>
          <w:rFonts w:ascii="Calibri" w:eastAsia="Calibri" w:hAnsi="Calibri" w:cs="Calibri"/>
          <w:sz w:val="24"/>
        </w:rPr>
        <w:tab/>
        <w:t xml:space="preserve">3.5% </w:t>
      </w:r>
    </w:p>
    <w:p w:rsidR="004B1923" w:rsidRDefault="001978E2">
      <w:pPr>
        <w:spacing w:after="0" w:line="240" w:lineRule="auto"/>
        <w:ind w:left="473" w:right="2250"/>
        <w:jc w:val="both"/>
        <w:rPr>
          <w:rFonts w:ascii="Calibri" w:eastAsia="Calibri" w:hAnsi="Calibri" w:cs="Calibri"/>
          <w:sz w:val="24"/>
        </w:rPr>
      </w:pPr>
      <w:r>
        <w:rPr>
          <w:rFonts w:ascii="Calibri" w:eastAsia="Calibri" w:hAnsi="Calibri" w:cs="Calibri"/>
          <w:sz w:val="24"/>
        </w:rPr>
        <w:t>Balance over  £5,000</w:t>
      </w:r>
      <w:r>
        <w:rPr>
          <w:rFonts w:ascii="Calibri" w:eastAsia="Calibri" w:hAnsi="Calibri" w:cs="Calibri"/>
          <w:sz w:val="24"/>
        </w:rPr>
        <w:tab/>
        <w:t>2%</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3" w:right="2243" w:hanging="360"/>
        <w:rPr>
          <w:rFonts w:ascii="Calibri" w:eastAsia="Calibri" w:hAnsi="Calibri" w:cs="Calibri"/>
          <w:sz w:val="24"/>
        </w:rPr>
      </w:pPr>
      <w:r>
        <w:rPr>
          <w:rFonts w:ascii="Calibri" w:eastAsia="Calibri" w:hAnsi="Calibri" w:cs="Calibri"/>
          <w:sz w:val="24"/>
        </w:rPr>
        <w:t xml:space="preserve">2.   Rents,  ground  annuals,  interest  on  heritable  securities,  and </w:t>
      </w:r>
      <w:r>
        <w:rPr>
          <w:rFonts w:ascii="Calibri" w:eastAsia="Calibri" w:hAnsi="Calibri" w:cs="Calibri"/>
          <w:sz w:val="24"/>
        </w:rPr>
        <w:t>other miscellaneous and periodical payments.</w:t>
      </w:r>
    </w:p>
    <w:p w:rsidR="004B1923" w:rsidRDefault="001978E2">
      <w:pPr>
        <w:spacing w:after="0" w:line="240" w:lineRule="auto"/>
        <w:ind w:left="473" w:right="3819"/>
        <w:jc w:val="both"/>
        <w:rPr>
          <w:rFonts w:ascii="Calibri" w:eastAsia="Calibri" w:hAnsi="Calibri" w:cs="Calibri"/>
          <w:sz w:val="24"/>
        </w:rPr>
      </w:pPr>
      <w:r>
        <w:rPr>
          <w:rFonts w:ascii="Calibri" w:eastAsia="Calibri" w:hAnsi="Calibri" w:cs="Calibri"/>
          <w:sz w:val="24"/>
        </w:rPr>
        <w:t>Not to exceed 10% of actual amount received.</w:t>
      </w:r>
    </w:p>
    <w:p w:rsidR="004B1923" w:rsidRDefault="001978E2">
      <w:pPr>
        <w:spacing w:after="0" w:line="240" w:lineRule="auto"/>
        <w:ind w:left="473" w:right="2241"/>
        <w:rPr>
          <w:rFonts w:ascii="Calibri" w:eastAsia="Calibri" w:hAnsi="Calibri" w:cs="Calibri"/>
          <w:sz w:val="24"/>
        </w:rPr>
      </w:pPr>
      <w:r>
        <w:rPr>
          <w:rFonts w:ascii="Calibri" w:eastAsia="Calibri" w:hAnsi="Calibri" w:cs="Calibri"/>
          <w:i/>
          <w:sz w:val="24"/>
        </w:rPr>
        <w:t>Note: The charges under 1 and 2 cover distribution as well as receipt.</w:t>
      </w:r>
    </w:p>
    <w:p w:rsidR="004B1923" w:rsidRDefault="004B1923">
      <w:pPr>
        <w:spacing w:before="17" w:after="0" w:line="280" w:lineRule="auto"/>
        <w:rPr>
          <w:rFonts w:ascii="Times New Roman" w:eastAsia="Times New Roman" w:hAnsi="Times New Roman" w:cs="Times New Roman"/>
          <w:sz w:val="28"/>
        </w:rPr>
      </w:pPr>
    </w:p>
    <w:p w:rsidR="004B1923" w:rsidRDefault="001978E2">
      <w:pPr>
        <w:spacing w:after="0" w:line="240" w:lineRule="auto"/>
        <w:ind w:left="473" w:right="2241" w:hanging="360"/>
        <w:rPr>
          <w:rFonts w:ascii="Calibri" w:eastAsia="Calibri" w:hAnsi="Calibri" w:cs="Calibri"/>
          <w:sz w:val="24"/>
        </w:rPr>
      </w:pPr>
      <w:r>
        <w:rPr>
          <w:rFonts w:ascii="Calibri" w:eastAsia="Calibri" w:hAnsi="Calibri" w:cs="Calibri"/>
          <w:b/>
          <w:sz w:val="24"/>
        </w:rPr>
        <w:t>C)   COMMISSIONS  ON  CAPITAL  TRANSACTIONS  IN  EXECUTRY ESTATES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3" w:right="2231" w:hanging="360"/>
        <w:rPr>
          <w:rFonts w:ascii="Calibri" w:eastAsia="Calibri" w:hAnsi="Calibri" w:cs="Calibri"/>
          <w:sz w:val="24"/>
        </w:rPr>
      </w:pPr>
      <w:r>
        <w:rPr>
          <w:rFonts w:ascii="Calibri" w:eastAsia="Calibri" w:hAnsi="Calibri" w:cs="Calibri"/>
          <w:sz w:val="24"/>
        </w:rPr>
        <w:t>1.   Realising capital for any purpose other than reinvestment for the same client.</w:t>
      </w:r>
    </w:p>
    <w:p w:rsidR="004B1923" w:rsidRDefault="001978E2">
      <w:pPr>
        <w:spacing w:after="0" w:line="240" w:lineRule="auto"/>
        <w:ind w:left="833" w:right="2240" w:hanging="360"/>
        <w:jc w:val="both"/>
        <w:rPr>
          <w:rFonts w:ascii="Calibri" w:eastAsia="Calibri" w:hAnsi="Calibri" w:cs="Calibri"/>
          <w:sz w:val="24"/>
        </w:rPr>
      </w:pPr>
      <w:r>
        <w:rPr>
          <w:rFonts w:ascii="Calibri" w:eastAsia="Calibri" w:hAnsi="Calibri" w:cs="Calibri"/>
          <w:sz w:val="24"/>
        </w:rPr>
        <w:lastRenderedPageBreak/>
        <w:t>(a)  Money forming part of original estate uplifted from banks or  building  societies:  0.5%  to  1%.  Commission  should  be based on a sliding scale namely: on each paym</w:t>
      </w:r>
      <w:r>
        <w:rPr>
          <w:rFonts w:ascii="Calibri" w:eastAsia="Calibri" w:hAnsi="Calibri" w:cs="Calibri"/>
          <w:sz w:val="24"/>
        </w:rPr>
        <w:t>ent of up to</w:t>
      </w:r>
    </w:p>
    <w:p w:rsidR="004B1923" w:rsidRDefault="001978E2">
      <w:pPr>
        <w:spacing w:after="0" w:line="240" w:lineRule="auto"/>
        <w:ind w:left="833" w:right="2237"/>
        <w:jc w:val="both"/>
        <w:rPr>
          <w:rFonts w:ascii="Calibri" w:eastAsia="Calibri" w:hAnsi="Calibri" w:cs="Calibri"/>
          <w:sz w:val="24"/>
        </w:rPr>
      </w:pPr>
      <w:r>
        <w:rPr>
          <w:rFonts w:ascii="Calibri" w:eastAsia="Calibri" w:hAnsi="Calibri" w:cs="Calibri"/>
          <w:sz w:val="24"/>
        </w:rPr>
        <w:t>£30,000 –  1%, on  the  balance  over £30,000- 0.5%, but  a Solicitor shall not be entitled to charge any commission on the deposit and subsequent uplifting of funds with banks or building societies during the administration.</w:t>
      </w:r>
    </w:p>
    <w:p w:rsidR="004B1923" w:rsidRDefault="001978E2">
      <w:pPr>
        <w:spacing w:after="0" w:line="240" w:lineRule="auto"/>
        <w:ind w:left="833" w:right="2240" w:hanging="360"/>
        <w:jc w:val="both"/>
        <w:rPr>
          <w:rFonts w:ascii="Calibri" w:eastAsia="Calibri" w:hAnsi="Calibri" w:cs="Calibri"/>
          <w:sz w:val="24"/>
        </w:rPr>
      </w:pPr>
      <w:r>
        <w:rPr>
          <w:rFonts w:ascii="Calibri" w:eastAsia="Calibri" w:hAnsi="Calibri" w:cs="Calibri"/>
          <w:sz w:val="24"/>
        </w:rPr>
        <w:t>(b)  Policies   o</w:t>
      </w:r>
      <w:r>
        <w:rPr>
          <w:rFonts w:ascii="Calibri" w:eastAsia="Calibri" w:hAnsi="Calibri" w:cs="Calibri"/>
          <w:sz w:val="24"/>
        </w:rPr>
        <w:t>f  Assurance:  not  exceeding   1%  (sliding   scale should be used as above)</w:t>
      </w:r>
    </w:p>
    <w:p w:rsidR="004B1923" w:rsidRDefault="001978E2">
      <w:pPr>
        <w:spacing w:after="0" w:line="240" w:lineRule="auto"/>
        <w:ind w:left="833" w:right="2239" w:hanging="360"/>
        <w:jc w:val="both"/>
        <w:rPr>
          <w:rFonts w:ascii="Calibri" w:eastAsia="Calibri" w:hAnsi="Calibri" w:cs="Calibri"/>
          <w:sz w:val="24"/>
        </w:rPr>
      </w:pPr>
      <w:r>
        <w:rPr>
          <w:rFonts w:ascii="Calibri" w:eastAsia="Calibri" w:hAnsi="Calibri" w:cs="Calibri"/>
          <w:sz w:val="24"/>
        </w:rPr>
        <w:t>(c)  Heritable    property:    in    accordance    with    Chapter    7 (Conveyances following sales to be charged in accordance with Chapter 4).</w:t>
      </w:r>
    </w:p>
    <w:p w:rsidR="004B1923" w:rsidRDefault="001978E2">
      <w:pPr>
        <w:spacing w:after="0" w:line="240" w:lineRule="auto"/>
        <w:ind w:left="473" w:right="2241"/>
        <w:jc w:val="both"/>
        <w:rPr>
          <w:rFonts w:ascii="Calibri" w:eastAsia="Calibri" w:hAnsi="Calibri" w:cs="Calibri"/>
          <w:sz w:val="24"/>
        </w:rPr>
      </w:pPr>
      <w:r>
        <w:rPr>
          <w:rFonts w:ascii="Calibri" w:eastAsia="Calibri" w:hAnsi="Calibri" w:cs="Calibri"/>
          <w:sz w:val="24"/>
        </w:rPr>
        <w:t>(d) Stocks, shares and other sec</w:t>
      </w:r>
      <w:r>
        <w:rPr>
          <w:rFonts w:ascii="Calibri" w:eastAsia="Calibri" w:hAnsi="Calibri" w:cs="Calibri"/>
          <w:sz w:val="24"/>
        </w:rPr>
        <w:t xml:space="preserve">urities realisable on the   </w:t>
      </w:r>
      <w:r>
        <w:rPr>
          <w:rFonts w:ascii="Calibri" w:eastAsia="Calibri" w:hAnsi="Calibri" w:cs="Calibri"/>
          <w:sz w:val="24"/>
        </w:rPr>
        <w:tab/>
        <w:t xml:space="preserve">   Stock Exchange.</w:t>
      </w:r>
    </w:p>
    <w:p w:rsidR="004B1923" w:rsidRDefault="001978E2">
      <w:pPr>
        <w:spacing w:after="0" w:line="240" w:lineRule="auto"/>
        <w:ind w:left="473" w:right="2241"/>
        <w:jc w:val="both"/>
        <w:rPr>
          <w:rFonts w:ascii="Calibri" w:eastAsia="Calibri" w:hAnsi="Calibri" w:cs="Calibri"/>
          <w:sz w:val="24"/>
        </w:rPr>
      </w:pPr>
      <w:r>
        <w:rPr>
          <w:rFonts w:ascii="Calibri" w:eastAsia="Calibri" w:hAnsi="Calibri" w:cs="Calibri"/>
          <w:sz w:val="24"/>
        </w:rPr>
        <w:tab/>
        <w:t xml:space="preserve">  On the first £30,000 of each sum – 1.5%</w:t>
      </w:r>
    </w:p>
    <w:p w:rsidR="004B1923" w:rsidRDefault="001978E2">
      <w:pPr>
        <w:spacing w:after="0" w:line="240" w:lineRule="auto"/>
        <w:ind w:left="473" w:right="2241"/>
        <w:jc w:val="both"/>
        <w:rPr>
          <w:rFonts w:ascii="Calibri" w:eastAsia="Calibri" w:hAnsi="Calibri" w:cs="Calibri"/>
          <w:sz w:val="24"/>
        </w:rPr>
      </w:pPr>
      <w:r>
        <w:rPr>
          <w:rFonts w:ascii="Calibri" w:eastAsia="Calibri" w:hAnsi="Calibri" w:cs="Calibri"/>
          <w:sz w:val="24"/>
        </w:rPr>
        <w:t xml:space="preserve">       On the next £30,000 of each sum – 1%</w:t>
      </w:r>
    </w:p>
    <w:p w:rsidR="004B1923" w:rsidRDefault="001978E2">
      <w:pPr>
        <w:spacing w:after="0" w:line="240" w:lineRule="auto"/>
        <w:ind w:left="473" w:right="2241"/>
        <w:jc w:val="both"/>
        <w:rPr>
          <w:rFonts w:ascii="Calibri" w:eastAsia="Calibri" w:hAnsi="Calibri" w:cs="Calibri"/>
          <w:sz w:val="24"/>
        </w:rPr>
      </w:pPr>
      <w:r>
        <w:rPr>
          <w:rFonts w:ascii="Calibri" w:eastAsia="Calibri" w:hAnsi="Calibri" w:cs="Calibri"/>
          <w:sz w:val="24"/>
        </w:rPr>
        <w:tab/>
        <w:t xml:space="preserve">  On the balance over £60,000      - 0.75%</w:t>
      </w:r>
    </w:p>
    <w:p w:rsidR="004B1923" w:rsidRDefault="001978E2">
      <w:pPr>
        <w:spacing w:after="0" w:line="240" w:lineRule="auto"/>
        <w:ind w:left="473" w:right="2240"/>
        <w:rPr>
          <w:rFonts w:ascii="Calibri" w:eastAsia="Calibri" w:hAnsi="Calibri" w:cs="Calibri"/>
          <w:sz w:val="24"/>
        </w:rPr>
      </w:pPr>
      <w:r>
        <w:rPr>
          <w:rFonts w:ascii="Calibri" w:eastAsia="Calibri" w:hAnsi="Calibri" w:cs="Calibri"/>
          <w:i/>
          <w:sz w:val="24"/>
        </w:rPr>
        <w:t>Note  1:  These  charges  should  be  under  deduction  of  any commission received by the Solicitor from the broker.</w:t>
      </w:r>
    </w:p>
    <w:p w:rsidR="004B1923" w:rsidRDefault="001978E2">
      <w:pPr>
        <w:spacing w:after="0" w:line="240" w:lineRule="auto"/>
        <w:ind w:left="473" w:right="2239"/>
        <w:jc w:val="both"/>
        <w:rPr>
          <w:rFonts w:ascii="Calibri" w:eastAsia="Calibri" w:hAnsi="Calibri" w:cs="Calibri"/>
          <w:sz w:val="24"/>
        </w:rPr>
      </w:pPr>
      <w:r>
        <w:rPr>
          <w:rFonts w:ascii="Calibri" w:eastAsia="Calibri" w:hAnsi="Calibri" w:cs="Calibri"/>
          <w:i/>
          <w:sz w:val="24"/>
        </w:rPr>
        <w:t>Note  2:  Where  stocks  and  shares  are  held  in  a  nominee company or under a managed portfolio arrangement the rate of commission sh</w:t>
      </w:r>
      <w:r>
        <w:rPr>
          <w:rFonts w:ascii="Calibri" w:eastAsia="Calibri" w:hAnsi="Calibri" w:cs="Calibri"/>
          <w:i/>
          <w:sz w:val="24"/>
        </w:rPr>
        <w:t>ould be 0.25%.</w:t>
      </w:r>
    </w:p>
    <w:p w:rsidR="004B1923" w:rsidRDefault="001978E2">
      <w:pPr>
        <w:spacing w:before="5" w:after="0" w:line="240" w:lineRule="auto"/>
        <w:ind w:left="833" w:right="2245" w:hanging="360"/>
        <w:jc w:val="both"/>
        <w:rPr>
          <w:rFonts w:ascii="Calibri" w:eastAsia="Calibri" w:hAnsi="Calibri" w:cs="Calibri"/>
          <w:sz w:val="24"/>
        </w:rPr>
      </w:pPr>
      <w:r>
        <w:rPr>
          <w:rFonts w:ascii="Calibri" w:eastAsia="Calibri" w:hAnsi="Calibri" w:cs="Calibri"/>
          <w:sz w:val="24"/>
        </w:rPr>
        <w:t>(e)  Other  stocks,  shares  and  securities  not  realisable  on  the Stock  Exchange  and  Interests  in private  partnerships:  1% to 5%</w:t>
      </w:r>
    </w:p>
    <w:p w:rsidR="004B1923" w:rsidRDefault="001978E2">
      <w:pPr>
        <w:spacing w:after="0" w:line="240" w:lineRule="auto"/>
        <w:ind w:left="833" w:right="2243"/>
        <w:jc w:val="both"/>
        <w:rPr>
          <w:rFonts w:ascii="Calibri" w:eastAsia="Calibri" w:hAnsi="Calibri" w:cs="Calibri"/>
          <w:sz w:val="24"/>
        </w:rPr>
      </w:pPr>
      <w:r>
        <w:rPr>
          <w:rFonts w:ascii="Calibri" w:eastAsia="Calibri" w:hAnsi="Calibri" w:cs="Calibri"/>
          <w:sz w:val="24"/>
        </w:rPr>
        <w:t>Note:  This  charge  does  not  cover  the  investigation  of unquoted  investments  for which fees  shall  be  allowed in accordance with Chapter 3.</w:t>
      </w:r>
    </w:p>
    <w:p w:rsidR="004B1923" w:rsidRDefault="001978E2">
      <w:pPr>
        <w:spacing w:after="0" w:line="240" w:lineRule="auto"/>
        <w:ind w:left="473" w:right="1966"/>
        <w:jc w:val="both"/>
        <w:rPr>
          <w:rFonts w:ascii="Calibri" w:eastAsia="Calibri" w:hAnsi="Calibri" w:cs="Calibri"/>
          <w:sz w:val="24"/>
        </w:rPr>
      </w:pPr>
      <w:r>
        <w:rPr>
          <w:rFonts w:ascii="Calibri" w:eastAsia="Calibri" w:hAnsi="Calibri" w:cs="Calibri"/>
          <w:sz w:val="24"/>
        </w:rPr>
        <w:t>(f) Book debts, etc: 1% to 10%</w:t>
      </w:r>
    </w:p>
    <w:p w:rsidR="004B1923" w:rsidRDefault="001978E2">
      <w:pPr>
        <w:spacing w:before="55" w:after="0" w:line="240" w:lineRule="auto"/>
        <w:ind w:left="473" w:right="2534"/>
        <w:rPr>
          <w:rFonts w:ascii="Calibri" w:eastAsia="Calibri" w:hAnsi="Calibri" w:cs="Calibri"/>
          <w:sz w:val="24"/>
        </w:rPr>
      </w:pPr>
      <w:r>
        <w:rPr>
          <w:rFonts w:ascii="Calibri" w:eastAsia="Calibri" w:hAnsi="Calibri" w:cs="Calibri"/>
          <w:sz w:val="24"/>
        </w:rPr>
        <w:t>(g)  Miscellaneous property: 1% to 7.5%</w:t>
      </w:r>
    </w:p>
    <w:p w:rsidR="004B1923" w:rsidRDefault="001978E2">
      <w:pPr>
        <w:spacing w:before="55" w:after="0" w:line="240" w:lineRule="auto"/>
        <w:ind w:left="473" w:right="2534"/>
        <w:rPr>
          <w:rFonts w:ascii="Calibri" w:eastAsia="Calibri" w:hAnsi="Calibri" w:cs="Calibri"/>
          <w:sz w:val="24"/>
        </w:rPr>
      </w:pPr>
      <w:r>
        <w:rPr>
          <w:rFonts w:ascii="Calibri" w:eastAsia="Calibri" w:hAnsi="Calibri" w:cs="Calibri"/>
          <w:sz w:val="24"/>
        </w:rPr>
        <w:t>(h)  Bonds: 1%</w:t>
      </w:r>
    </w:p>
    <w:p w:rsidR="004B1923" w:rsidRDefault="001978E2">
      <w:pPr>
        <w:spacing w:after="0" w:line="280" w:lineRule="auto"/>
        <w:ind w:left="473" w:right="2250"/>
        <w:jc w:val="both"/>
        <w:rPr>
          <w:rFonts w:ascii="Calibri" w:eastAsia="Calibri" w:hAnsi="Calibri" w:cs="Calibri"/>
          <w:sz w:val="24"/>
        </w:rPr>
      </w:pPr>
      <w:r>
        <w:rPr>
          <w:rFonts w:ascii="Calibri" w:eastAsia="Calibri" w:hAnsi="Calibri" w:cs="Calibri"/>
          <w:sz w:val="24"/>
        </w:rPr>
        <w:t>(i) National Savings</w:t>
      </w:r>
      <w:r>
        <w:rPr>
          <w:rFonts w:ascii="Calibri" w:eastAsia="Calibri" w:hAnsi="Calibri" w:cs="Calibri"/>
          <w:sz w:val="24"/>
        </w:rPr>
        <w:t>: 1%</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3" w:right="2250" w:hanging="360"/>
        <w:rPr>
          <w:rFonts w:ascii="Calibri" w:eastAsia="Calibri" w:hAnsi="Calibri" w:cs="Calibri"/>
          <w:sz w:val="24"/>
        </w:rPr>
      </w:pPr>
      <w:r>
        <w:rPr>
          <w:rFonts w:ascii="Calibri" w:eastAsia="Calibri" w:hAnsi="Calibri" w:cs="Calibri"/>
          <w:sz w:val="24"/>
        </w:rPr>
        <w:t xml:space="preserve">2.   </w:t>
      </w:r>
      <w:r>
        <w:rPr>
          <w:rFonts w:ascii="Calibri" w:eastAsia="Calibri" w:hAnsi="Calibri" w:cs="Calibri"/>
          <w:sz w:val="24"/>
          <w:u w:val="single"/>
        </w:rPr>
        <w:t>Investing or reinvesting Capital</w:t>
      </w:r>
    </w:p>
    <w:p w:rsidR="004B1923" w:rsidRDefault="001978E2">
      <w:pPr>
        <w:spacing w:after="0" w:line="240" w:lineRule="auto"/>
        <w:ind w:left="473" w:right="2250" w:hanging="360"/>
        <w:rPr>
          <w:rFonts w:ascii="Calibri" w:eastAsia="Calibri" w:hAnsi="Calibri" w:cs="Calibri"/>
          <w:sz w:val="24"/>
        </w:rPr>
      </w:pPr>
      <w:r>
        <w:rPr>
          <w:rFonts w:ascii="Calibri" w:eastAsia="Calibri" w:hAnsi="Calibri" w:cs="Calibri"/>
          <w:sz w:val="24"/>
        </w:rPr>
        <w:t xml:space="preserve">       On first £30,000 -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0.75%</w:t>
      </w:r>
    </w:p>
    <w:p w:rsidR="004B1923" w:rsidRDefault="001978E2">
      <w:pPr>
        <w:spacing w:after="0" w:line="240" w:lineRule="auto"/>
        <w:ind w:left="473" w:right="3102"/>
        <w:jc w:val="both"/>
        <w:rPr>
          <w:rFonts w:ascii="Calibri" w:eastAsia="Calibri" w:hAnsi="Calibri" w:cs="Calibri"/>
          <w:sz w:val="24"/>
        </w:rPr>
      </w:pPr>
      <w:r>
        <w:rPr>
          <w:rFonts w:ascii="Calibri" w:eastAsia="Calibri" w:hAnsi="Calibri" w:cs="Calibri"/>
          <w:sz w:val="24"/>
        </w:rPr>
        <w:t xml:space="preserve">On next £30,000 –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0.5%</w:t>
      </w:r>
    </w:p>
    <w:p w:rsidR="004B1923" w:rsidRDefault="001978E2">
      <w:pPr>
        <w:spacing w:after="0" w:line="240" w:lineRule="auto"/>
        <w:ind w:left="473" w:right="2676"/>
        <w:jc w:val="both"/>
        <w:rPr>
          <w:rFonts w:ascii="Calibri" w:eastAsia="Calibri" w:hAnsi="Calibri" w:cs="Calibri"/>
          <w:sz w:val="24"/>
        </w:rPr>
      </w:pPr>
      <w:r>
        <w:rPr>
          <w:rFonts w:ascii="Calibri" w:eastAsia="Calibri" w:hAnsi="Calibri" w:cs="Calibri"/>
          <w:sz w:val="24"/>
        </w:rPr>
        <w:t xml:space="preserve">On the balance over £60,000 – </w:t>
      </w:r>
      <w:r>
        <w:rPr>
          <w:rFonts w:ascii="Calibri" w:eastAsia="Calibri" w:hAnsi="Calibri" w:cs="Calibri"/>
          <w:sz w:val="24"/>
        </w:rPr>
        <w:tab/>
      </w:r>
      <w:r>
        <w:rPr>
          <w:rFonts w:ascii="Calibri" w:eastAsia="Calibri" w:hAnsi="Calibri" w:cs="Calibri"/>
          <w:sz w:val="24"/>
        </w:rPr>
        <w:tab/>
        <w:t>0.25%</w:t>
      </w:r>
    </w:p>
    <w:p w:rsidR="004B1923" w:rsidRDefault="001978E2">
      <w:pPr>
        <w:spacing w:after="0" w:line="240" w:lineRule="auto"/>
        <w:ind w:left="473" w:right="2234"/>
        <w:jc w:val="both"/>
        <w:rPr>
          <w:rFonts w:ascii="Calibri" w:eastAsia="Calibri" w:hAnsi="Calibri" w:cs="Calibri"/>
          <w:sz w:val="24"/>
        </w:rPr>
      </w:pPr>
      <w:r>
        <w:rPr>
          <w:rFonts w:ascii="Calibri" w:eastAsia="Calibri" w:hAnsi="Calibri" w:cs="Calibri"/>
          <w:i/>
          <w:sz w:val="24"/>
        </w:rPr>
        <w:t>Note  1:  Where  stocks  and  shares  are  held  in  a  nominee company or under a managed portfolio arrangement the rate of commission should be 0.25% on any sum.</w:t>
      </w:r>
    </w:p>
    <w:p w:rsidR="004B1923" w:rsidRDefault="001978E2">
      <w:pPr>
        <w:spacing w:after="0" w:line="240" w:lineRule="auto"/>
        <w:ind w:left="473" w:right="2236"/>
        <w:jc w:val="both"/>
        <w:rPr>
          <w:rFonts w:ascii="Calibri" w:eastAsia="Calibri" w:hAnsi="Calibri" w:cs="Calibri"/>
          <w:sz w:val="24"/>
        </w:rPr>
      </w:pPr>
      <w:r>
        <w:rPr>
          <w:rFonts w:ascii="Calibri" w:eastAsia="Calibri" w:hAnsi="Calibri" w:cs="Calibri"/>
          <w:i/>
          <w:sz w:val="24"/>
        </w:rPr>
        <w:t xml:space="preserve">Note 2: The above sliding scales are guidelines only and ,may be   varied   depending   on  </w:t>
      </w:r>
      <w:r>
        <w:rPr>
          <w:rFonts w:ascii="Calibri" w:eastAsia="Calibri" w:hAnsi="Calibri" w:cs="Calibri"/>
          <w:i/>
          <w:sz w:val="24"/>
        </w:rPr>
        <w:t xml:space="preserve"> the   particular   circumstance   and amounts involved.</w:t>
      </w:r>
    </w:p>
    <w:p w:rsidR="004B1923" w:rsidRDefault="004B1923">
      <w:pPr>
        <w:spacing w:before="17" w:after="0" w:line="280" w:lineRule="auto"/>
        <w:rPr>
          <w:rFonts w:ascii="Times New Roman" w:eastAsia="Times New Roman" w:hAnsi="Times New Roman" w:cs="Times New Roman"/>
          <w:sz w:val="28"/>
        </w:rPr>
      </w:pPr>
    </w:p>
    <w:p w:rsidR="004B1923" w:rsidRDefault="001978E2">
      <w:pPr>
        <w:spacing w:after="0" w:line="240" w:lineRule="auto"/>
        <w:ind w:left="473" w:right="2240" w:hanging="360"/>
        <w:rPr>
          <w:rFonts w:ascii="Calibri" w:eastAsia="Calibri" w:hAnsi="Calibri" w:cs="Calibri"/>
          <w:sz w:val="24"/>
        </w:rPr>
      </w:pPr>
      <w:r>
        <w:rPr>
          <w:rFonts w:ascii="Calibri" w:eastAsia="Calibri" w:hAnsi="Calibri" w:cs="Calibri"/>
          <w:sz w:val="24"/>
        </w:rPr>
        <w:lastRenderedPageBreak/>
        <w:t>3.   Where  securities  or  other  assets  in  executry  estates  are  not realised  but  are  transferred to  beneficiaries  direct: 0.25%  to 1.5% on the total transfer value or in accordance with</w:t>
      </w:r>
      <w:r>
        <w:rPr>
          <w:rFonts w:ascii="Calibri" w:eastAsia="Calibri" w:hAnsi="Calibri" w:cs="Calibri"/>
          <w:sz w:val="24"/>
        </w:rPr>
        <w:t xml:space="preserve"> Chapter 3.</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2108"/>
        <w:jc w:val="both"/>
        <w:rPr>
          <w:rFonts w:ascii="Calibri" w:eastAsia="Calibri" w:hAnsi="Calibri" w:cs="Calibri"/>
          <w:sz w:val="24"/>
        </w:rPr>
      </w:pPr>
      <w:r>
        <w:rPr>
          <w:rFonts w:ascii="Calibri" w:eastAsia="Calibri" w:hAnsi="Calibri" w:cs="Calibri"/>
          <w:b/>
          <w:sz w:val="24"/>
        </w:rPr>
        <w:t>D) EXECUTRIES BECOMING CONTINUING TRUSTS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2240"/>
        <w:jc w:val="both"/>
        <w:rPr>
          <w:rFonts w:ascii="Calibri" w:eastAsia="Calibri" w:hAnsi="Calibri" w:cs="Calibri"/>
          <w:sz w:val="24"/>
        </w:rPr>
      </w:pPr>
      <w:r>
        <w:rPr>
          <w:rFonts w:ascii="Calibri" w:eastAsia="Calibri" w:hAnsi="Calibri" w:cs="Calibri"/>
          <w:sz w:val="24"/>
        </w:rPr>
        <w:t>The fees shall be modified to take account of the work connected with  the  executry,  in  respect  that  it  has  become  a  continuing trust.  The  work  relating  to  the  continuing  administration</w:t>
      </w:r>
      <w:r>
        <w:rPr>
          <w:rFonts w:ascii="Calibri" w:eastAsia="Calibri" w:hAnsi="Calibri" w:cs="Calibri"/>
          <w:sz w:val="24"/>
        </w:rPr>
        <w:t xml:space="preserve">  of  the trust  shall  be  charged  in  accordance  with  paragraph E  below  or Chapter 3.</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2250"/>
        <w:jc w:val="both"/>
        <w:rPr>
          <w:rFonts w:ascii="Calibri" w:eastAsia="Calibri" w:hAnsi="Calibri" w:cs="Calibri"/>
          <w:sz w:val="24"/>
        </w:rPr>
      </w:pPr>
      <w:r>
        <w:rPr>
          <w:rFonts w:ascii="Calibri" w:eastAsia="Calibri" w:hAnsi="Calibri" w:cs="Calibri"/>
          <w:b/>
          <w:sz w:val="24"/>
        </w:rPr>
        <w:t>E)    ADMINISTRATION OF TRUSTS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3670"/>
        <w:jc w:val="both"/>
        <w:rPr>
          <w:rFonts w:ascii="Calibri" w:eastAsia="Calibri" w:hAnsi="Calibri" w:cs="Calibri"/>
          <w:sz w:val="24"/>
        </w:rPr>
      </w:pPr>
      <w:r>
        <w:rPr>
          <w:rFonts w:ascii="Calibri" w:eastAsia="Calibri" w:hAnsi="Calibri" w:cs="Calibri"/>
          <w:b/>
          <w:sz w:val="24"/>
        </w:rPr>
        <w:t xml:space="preserve">1.    </w:t>
      </w:r>
      <w:r>
        <w:rPr>
          <w:rFonts w:ascii="Calibri" w:eastAsia="Calibri" w:hAnsi="Calibri" w:cs="Calibri"/>
          <w:sz w:val="24"/>
          <w:u w:val="single"/>
        </w:rPr>
        <w:t>Collection of income</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12" w:right="2238"/>
        <w:jc w:val="both"/>
        <w:rPr>
          <w:rFonts w:ascii="Calibri" w:eastAsia="Calibri" w:hAnsi="Calibri" w:cs="Calibri"/>
          <w:sz w:val="24"/>
        </w:rPr>
      </w:pPr>
      <w:r>
        <w:rPr>
          <w:rFonts w:ascii="Calibri" w:eastAsia="Calibri" w:hAnsi="Calibri" w:cs="Calibri"/>
          <w:sz w:val="24"/>
        </w:rPr>
        <w:t>Where the Solicitor to the trust collects income and distributes it among  beneficiaries  he  shall be  entitled to charge  for collection of income on:</w:t>
      </w:r>
    </w:p>
    <w:p w:rsidR="004B1923" w:rsidRDefault="001978E2">
      <w:pPr>
        <w:spacing w:after="0" w:line="240" w:lineRule="auto"/>
        <w:ind w:left="112" w:right="2247"/>
        <w:jc w:val="both"/>
        <w:rPr>
          <w:rFonts w:ascii="Calibri" w:eastAsia="Calibri" w:hAnsi="Calibri" w:cs="Calibri"/>
          <w:sz w:val="24"/>
        </w:rPr>
      </w:pPr>
      <w:r>
        <w:rPr>
          <w:rFonts w:ascii="Calibri" w:eastAsia="Calibri" w:hAnsi="Calibri" w:cs="Calibri"/>
          <w:sz w:val="24"/>
        </w:rPr>
        <w:t>(a)  Interest  and  dividends  on  stocks  and  shares  collected  by</w:t>
      </w:r>
    </w:p>
    <w:p w:rsidR="004B1923" w:rsidRDefault="001978E2">
      <w:pPr>
        <w:spacing w:after="0" w:line="240" w:lineRule="auto"/>
        <w:ind w:left="473"/>
        <w:rPr>
          <w:rFonts w:ascii="Calibri" w:eastAsia="Calibri" w:hAnsi="Calibri" w:cs="Calibri"/>
          <w:sz w:val="24"/>
        </w:rPr>
      </w:pPr>
      <w:r>
        <w:rPr>
          <w:rFonts w:ascii="Calibri" w:eastAsia="Calibri" w:hAnsi="Calibri" w:cs="Calibri"/>
          <w:sz w:val="24"/>
        </w:rPr>
        <w:t xml:space="preserve">Agents where individual payments are up to </w:t>
      </w:r>
    </w:p>
    <w:p w:rsidR="004B1923" w:rsidRDefault="001978E2">
      <w:pPr>
        <w:tabs>
          <w:tab w:val="left" w:pos="6390"/>
        </w:tabs>
        <w:spacing w:after="0" w:line="240" w:lineRule="auto"/>
        <w:ind w:left="112" w:right="2392"/>
        <w:jc w:val="both"/>
        <w:rPr>
          <w:rFonts w:ascii="Calibri" w:eastAsia="Calibri" w:hAnsi="Calibri" w:cs="Calibri"/>
          <w:sz w:val="24"/>
        </w:rPr>
      </w:pPr>
      <w:r>
        <w:rPr>
          <w:rFonts w:ascii="Calibri" w:eastAsia="Calibri" w:hAnsi="Calibri" w:cs="Calibri"/>
          <w:sz w:val="24"/>
        </w:rPr>
        <w:t xml:space="preserve">      £1,000              5%</w:t>
      </w:r>
    </w:p>
    <w:p w:rsidR="004B1923" w:rsidRDefault="001978E2">
      <w:pPr>
        <w:tabs>
          <w:tab w:val="left" w:pos="6390"/>
        </w:tabs>
        <w:spacing w:after="0" w:line="240" w:lineRule="auto"/>
        <w:ind w:left="112" w:right="2392"/>
        <w:jc w:val="both"/>
        <w:rPr>
          <w:rFonts w:ascii="Calibri" w:eastAsia="Calibri" w:hAnsi="Calibri" w:cs="Calibri"/>
          <w:sz w:val="24"/>
        </w:rPr>
      </w:pPr>
      <w:r>
        <w:rPr>
          <w:rFonts w:ascii="Calibri" w:eastAsia="Calibri" w:hAnsi="Calibri" w:cs="Calibri"/>
          <w:sz w:val="24"/>
        </w:rPr>
        <w:t xml:space="preserve">      Next £4,000    3.5%</w:t>
      </w:r>
    </w:p>
    <w:p w:rsidR="004B1923" w:rsidRDefault="001978E2">
      <w:pPr>
        <w:tabs>
          <w:tab w:val="left" w:pos="6390"/>
        </w:tabs>
        <w:spacing w:after="0" w:line="240" w:lineRule="auto"/>
        <w:ind w:left="112" w:right="2392"/>
        <w:jc w:val="both"/>
        <w:rPr>
          <w:rFonts w:ascii="Calibri" w:eastAsia="Calibri" w:hAnsi="Calibri" w:cs="Calibri"/>
          <w:sz w:val="24"/>
        </w:rPr>
      </w:pPr>
      <w:r>
        <w:rPr>
          <w:rFonts w:ascii="Calibri" w:eastAsia="Calibri" w:hAnsi="Calibri" w:cs="Calibri"/>
          <w:sz w:val="24"/>
        </w:rPr>
        <w:t xml:space="preserve">      Balance over  £5,000  2%</w:t>
      </w:r>
    </w:p>
    <w:p w:rsidR="004B1923" w:rsidRDefault="004B1923">
      <w:pPr>
        <w:spacing w:before="11" w:after="0" w:line="280" w:lineRule="auto"/>
        <w:rPr>
          <w:rFonts w:ascii="Times New Roman" w:eastAsia="Times New Roman" w:hAnsi="Times New Roman" w:cs="Times New Roman"/>
          <w:sz w:val="28"/>
        </w:rPr>
      </w:pPr>
    </w:p>
    <w:p w:rsidR="004B1923" w:rsidRDefault="001978E2">
      <w:pPr>
        <w:spacing w:after="0" w:line="240" w:lineRule="auto"/>
        <w:ind w:left="473" w:right="2242" w:hanging="360"/>
        <w:rPr>
          <w:rFonts w:ascii="Calibri" w:eastAsia="Calibri" w:hAnsi="Calibri" w:cs="Calibri"/>
          <w:sz w:val="24"/>
        </w:rPr>
      </w:pPr>
      <w:r>
        <w:rPr>
          <w:rFonts w:ascii="Calibri" w:eastAsia="Calibri" w:hAnsi="Calibri" w:cs="Calibri"/>
          <w:sz w:val="24"/>
        </w:rPr>
        <w:t>(b)  Rents,  ground  annuals,  interest  on  heritable  securities  and other miscellaneous  and periodical  payments:</w:t>
      </w:r>
    </w:p>
    <w:p w:rsidR="004B1923" w:rsidRDefault="001978E2">
      <w:pPr>
        <w:spacing w:after="0" w:line="240" w:lineRule="auto"/>
        <w:ind w:left="473" w:right="2242" w:hanging="360"/>
        <w:rPr>
          <w:rFonts w:ascii="Calibri" w:eastAsia="Calibri" w:hAnsi="Calibri" w:cs="Calibri"/>
          <w:sz w:val="24"/>
        </w:rPr>
      </w:pPr>
      <w:r>
        <w:rPr>
          <w:rFonts w:ascii="Calibri" w:eastAsia="Calibri" w:hAnsi="Calibri" w:cs="Calibri"/>
          <w:sz w:val="24"/>
        </w:rPr>
        <w:t xml:space="preserve">       not  to exceed 10% of actual amount received.</w:t>
      </w:r>
    </w:p>
    <w:p w:rsidR="004B1923" w:rsidRDefault="004B1923">
      <w:pPr>
        <w:spacing w:after="0" w:line="240" w:lineRule="auto"/>
        <w:ind w:left="473"/>
        <w:rPr>
          <w:rFonts w:ascii="Calibri" w:eastAsia="Calibri" w:hAnsi="Calibri" w:cs="Calibri"/>
          <w:sz w:val="24"/>
        </w:rPr>
      </w:pPr>
    </w:p>
    <w:p w:rsidR="004B1923" w:rsidRDefault="001978E2">
      <w:pPr>
        <w:spacing w:before="55" w:after="0" w:line="240" w:lineRule="auto"/>
        <w:ind w:left="112"/>
        <w:rPr>
          <w:rFonts w:ascii="Calibri" w:eastAsia="Calibri" w:hAnsi="Calibri" w:cs="Calibri"/>
          <w:sz w:val="24"/>
        </w:rPr>
      </w:pPr>
      <w:r>
        <w:rPr>
          <w:rFonts w:ascii="Calibri" w:eastAsia="Calibri" w:hAnsi="Calibri" w:cs="Calibri"/>
          <w:sz w:val="24"/>
        </w:rPr>
        <w:t xml:space="preserve">2.    </w:t>
      </w:r>
      <w:r>
        <w:rPr>
          <w:rFonts w:ascii="Calibri" w:eastAsia="Calibri" w:hAnsi="Calibri" w:cs="Calibri"/>
          <w:sz w:val="24"/>
          <w:u w:val="single"/>
        </w:rPr>
        <w:t>Distribution of Income</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12" w:right="2249"/>
        <w:jc w:val="both"/>
        <w:rPr>
          <w:rFonts w:ascii="Calibri" w:eastAsia="Calibri" w:hAnsi="Calibri" w:cs="Calibri"/>
          <w:sz w:val="24"/>
        </w:rPr>
      </w:pPr>
      <w:r>
        <w:rPr>
          <w:rFonts w:ascii="Calibri" w:eastAsia="Calibri" w:hAnsi="Calibri" w:cs="Calibri"/>
          <w:sz w:val="24"/>
        </w:rPr>
        <w:t>Where the work involved in the distribution of the trust income is greater  than  normal,  e.g.  where  there  is  a  large  number  of beneficiaries: in accordance with Ch</w:t>
      </w:r>
      <w:r>
        <w:rPr>
          <w:rFonts w:ascii="Calibri" w:eastAsia="Calibri" w:hAnsi="Calibri" w:cs="Calibri"/>
          <w:sz w:val="24"/>
        </w:rPr>
        <w:t>apter 3.</w:t>
      </w:r>
    </w:p>
    <w:p w:rsidR="004B1923" w:rsidRDefault="001978E2">
      <w:pPr>
        <w:spacing w:after="0" w:line="240" w:lineRule="auto"/>
        <w:ind w:left="112" w:right="2236"/>
        <w:jc w:val="both"/>
        <w:rPr>
          <w:rFonts w:ascii="Calibri" w:eastAsia="Calibri" w:hAnsi="Calibri" w:cs="Calibri"/>
          <w:sz w:val="24"/>
        </w:rPr>
      </w:pPr>
      <w:r>
        <w:rPr>
          <w:rFonts w:ascii="Calibri" w:eastAsia="Calibri" w:hAnsi="Calibri" w:cs="Calibri"/>
          <w:i/>
          <w:sz w:val="24"/>
        </w:rPr>
        <w:t>Note:  A  Solicitor  shall  not  be  entitled  to  charge  any  fee  for collection  or  distribution  of  income  in  a  trust  other  than  that noted  in  this  section  and  in  particular  shall  not  be  entitled  to make any change under Ch</w:t>
      </w:r>
      <w:r>
        <w:rPr>
          <w:rFonts w:ascii="Calibri" w:eastAsia="Calibri" w:hAnsi="Calibri" w:cs="Calibri"/>
          <w:i/>
          <w:sz w:val="24"/>
        </w:rPr>
        <w:t>apter 8 in respect of any work covered under this section.</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3954"/>
        <w:jc w:val="both"/>
        <w:rPr>
          <w:rFonts w:ascii="Calibri" w:eastAsia="Calibri" w:hAnsi="Calibri" w:cs="Calibri"/>
          <w:sz w:val="24"/>
        </w:rPr>
      </w:pPr>
      <w:r>
        <w:rPr>
          <w:rFonts w:ascii="Calibri" w:eastAsia="Calibri" w:hAnsi="Calibri" w:cs="Calibri"/>
          <w:sz w:val="24"/>
        </w:rPr>
        <w:t xml:space="preserve">3.   </w:t>
      </w:r>
      <w:r>
        <w:rPr>
          <w:rFonts w:ascii="Calibri" w:eastAsia="Calibri" w:hAnsi="Calibri" w:cs="Calibri"/>
          <w:sz w:val="24"/>
          <w:u w:val="single"/>
        </w:rPr>
        <w:t>Capital Fees</w:t>
      </w:r>
    </w:p>
    <w:p w:rsidR="004B1923" w:rsidRDefault="004B1923">
      <w:pPr>
        <w:spacing w:before="6" w:after="0" w:line="280" w:lineRule="auto"/>
        <w:rPr>
          <w:rFonts w:ascii="Times New Roman" w:eastAsia="Times New Roman" w:hAnsi="Times New Roman" w:cs="Times New Roman"/>
          <w:sz w:val="28"/>
        </w:rPr>
      </w:pPr>
    </w:p>
    <w:p w:rsidR="004B1923" w:rsidRDefault="001978E2">
      <w:pPr>
        <w:spacing w:before="7" w:after="0" w:line="240" w:lineRule="auto"/>
        <w:ind w:left="112"/>
        <w:rPr>
          <w:rFonts w:ascii="Calibri" w:eastAsia="Calibri" w:hAnsi="Calibri" w:cs="Calibri"/>
          <w:sz w:val="24"/>
        </w:rPr>
      </w:pPr>
      <w:r>
        <w:rPr>
          <w:rFonts w:ascii="Calibri" w:eastAsia="Calibri" w:hAnsi="Calibri" w:cs="Calibri"/>
          <w:sz w:val="24"/>
        </w:rPr>
        <w:t>(1)  Realising capital of the trust estate:</w:t>
      </w:r>
    </w:p>
    <w:p w:rsidR="004B1923" w:rsidRDefault="001978E2">
      <w:pPr>
        <w:spacing w:after="0" w:line="240" w:lineRule="auto"/>
        <w:ind w:left="679" w:right="2243" w:hanging="360"/>
        <w:jc w:val="both"/>
        <w:rPr>
          <w:rFonts w:ascii="Calibri" w:eastAsia="Calibri" w:hAnsi="Calibri" w:cs="Calibri"/>
          <w:sz w:val="24"/>
        </w:rPr>
      </w:pPr>
      <w:r>
        <w:rPr>
          <w:rFonts w:ascii="Calibri" w:eastAsia="Calibri" w:hAnsi="Calibri" w:cs="Calibri"/>
          <w:sz w:val="24"/>
        </w:rPr>
        <w:lastRenderedPageBreak/>
        <w:t>(a)  Money  forming  part  of original estate  uplifted from  banks or  building  societies:  0.5%  to  1%.  Commission  should  be based on a sliding Scale namely: on each payment of up to</w:t>
      </w:r>
    </w:p>
    <w:p w:rsidR="004B1923" w:rsidRDefault="001978E2">
      <w:pPr>
        <w:spacing w:after="0" w:line="280" w:lineRule="auto"/>
        <w:ind w:left="679" w:right="2247"/>
        <w:jc w:val="both"/>
        <w:rPr>
          <w:rFonts w:ascii="Calibri" w:eastAsia="Calibri" w:hAnsi="Calibri" w:cs="Calibri"/>
          <w:sz w:val="24"/>
        </w:rPr>
      </w:pPr>
      <w:r>
        <w:rPr>
          <w:rFonts w:ascii="Calibri" w:eastAsia="Calibri" w:hAnsi="Calibri" w:cs="Calibri"/>
          <w:sz w:val="24"/>
        </w:rPr>
        <w:t>£30,000  –  1%</w:t>
      </w:r>
    </w:p>
    <w:p w:rsidR="004B1923" w:rsidRDefault="001978E2">
      <w:pPr>
        <w:spacing w:after="0" w:line="280" w:lineRule="auto"/>
        <w:ind w:left="679" w:right="2247"/>
        <w:jc w:val="both"/>
        <w:rPr>
          <w:rFonts w:ascii="Calibri" w:eastAsia="Calibri" w:hAnsi="Calibri" w:cs="Calibri"/>
          <w:sz w:val="24"/>
        </w:rPr>
      </w:pPr>
      <w:r>
        <w:rPr>
          <w:rFonts w:ascii="Calibri" w:eastAsia="Calibri" w:hAnsi="Calibri" w:cs="Calibri"/>
          <w:sz w:val="24"/>
        </w:rPr>
        <w:t>On  the  balance  over  £30,000  –  0.5%,  but  a</w:t>
      </w:r>
    </w:p>
    <w:p w:rsidR="004B1923" w:rsidRDefault="001978E2">
      <w:pPr>
        <w:spacing w:after="0" w:line="240" w:lineRule="auto"/>
        <w:ind w:left="679" w:right="2243"/>
        <w:jc w:val="both"/>
        <w:rPr>
          <w:rFonts w:ascii="Calibri" w:eastAsia="Calibri" w:hAnsi="Calibri" w:cs="Calibri"/>
          <w:sz w:val="24"/>
        </w:rPr>
      </w:pPr>
      <w:r>
        <w:rPr>
          <w:rFonts w:ascii="Calibri" w:eastAsia="Calibri" w:hAnsi="Calibri" w:cs="Calibri"/>
          <w:sz w:val="24"/>
        </w:rPr>
        <w:t>S</w:t>
      </w:r>
      <w:r>
        <w:rPr>
          <w:rFonts w:ascii="Calibri" w:eastAsia="Calibri" w:hAnsi="Calibri" w:cs="Calibri"/>
          <w:sz w:val="24"/>
        </w:rPr>
        <w:t>olicitor shall not be entitled to charge any commission on the deposit and subsequent uplifting of funds with banks or building societies during the administration.</w:t>
      </w:r>
    </w:p>
    <w:p w:rsidR="004B1923" w:rsidRDefault="001978E2">
      <w:pPr>
        <w:spacing w:after="0" w:line="240" w:lineRule="auto"/>
        <w:ind w:left="679" w:right="2246" w:hanging="360"/>
        <w:jc w:val="both"/>
        <w:rPr>
          <w:rFonts w:ascii="Calibri" w:eastAsia="Calibri" w:hAnsi="Calibri" w:cs="Calibri"/>
          <w:sz w:val="24"/>
        </w:rPr>
      </w:pPr>
      <w:r>
        <w:rPr>
          <w:rFonts w:ascii="Calibri" w:eastAsia="Calibri" w:hAnsi="Calibri" w:cs="Calibri"/>
          <w:sz w:val="24"/>
        </w:rPr>
        <w:t>(b)  Policies   of   Assurance:   not   exceeding   1%   (sliding   scale should be used as</w:t>
      </w:r>
      <w:r>
        <w:rPr>
          <w:rFonts w:ascii="Calibri" w:eastAsia="Calibri" w:hAnsi="Calibri" w:cs="Calibri"/>
          <w:sz w:val="24"/>
        </w:rPr>
        <w:t xml:space="preserve"> above)</w:t>
      </w:r>
    </w:p>
    <w:p w:rsidR="004B1923" w:rsidRDefault="001978E2">
      <w:pPr>
        <w:spacing w:after="0" w:line="240" w:lineRule="auto"/>
        <w:ind w:left="679" w:right="2237" w:hanging="360"/>
        <w:jc w:val="both"/>
        <w:rPr>
          <w:rFonts w:ascii="Calibri" w:eastAsia="Calibri" w:hAnsi="Calibri" w:cs="Calibri"/>
          <w:sz w:val="24"/>
        </w:rPr>
      </w:pPr>
      <w:r>
        <w:rPr>
          <w:rFonts w:ascii="Calibri" w:eastAsia="Calibri" w:hAnsi="Calibri" w:cs="Calibri"/>
          <w:sz w:val="24"/>
        </w:rPr>
        <w:t>(c)  Heritable    property:    in    accordance    with    Chapter    7 (Conveyances  following  sales  to  be  charged  in  accordance with Chapter 4).</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(d)  Stocks,  shares  and  other  securities  realisable  on  the  Stock</w:t>
      </w:r>
    </w:p>
    <w:p w:rsidR="004B1923" w:rsidRDefault="001978E2">
      <w:pPr>
        <w:spacing w:after="0" w:line="240" w:lineRule="auto"/>
        <w:ind w:left="679" w:right="3670"/>
        <w:jc w:val="both"/>
        <w:rPr>
          <w:rFonts w:ascii="Calibri" w:eastAsia="Calibri" w:hAnsi="Calibri" w:cs="Calibri"/>
          <w:sz w:val="24"/>
        </w:rPr>
      </w:pPr>
      <w:r>
        <w:rPr>
          <w:rFonts w:ascii="Calibri" w:eastAsia="Calibri" w:hAnsi="Calibri" w:cs="Calibri"/>
          <w:sz w:val="24"/>
        </w:rPr>
        <w:t>Exchange.</w:t>
      </w:r>
    </w:p>
    <w:p w:rsidR="004B1923" w:rsidRDefault="001978E2">
      <w:pPr>
        <w:spacing w:after="0" w:line="240" w:lineRule="auto"/>
        <w:ind w:left="679" w:right="3670"/>
        <w:jc w:val="both"/>
        <w:rPr>
          <w:rFonts w:ascii="Calibri" w:eastAsia="Calibri" w:hAnsi="Calibri" w:cs="Calibri"/>
          <w:sz w:val="24"/>
        </w:rPr>
      </w:pPr>
      <w:r>
        <w:rPr>
          <w:rFonts w:ascii="Calibri" w:eastAsia="Calibri" w:hAnsi="Calibri" w:cs="Calibri"/>
          <w:sz w:val="24"/>
        </w:rPr>
        <w:t>On the first</w:t>
      </w:r>
      <w:r>
        <w:rPr>
          <w:rFonts w:ascii="Calibri" w:eastAsia="Calibri" w:hAnsi="Calibri" w:cs="Calibri"/>
          <w:sz w:val="24"/>
        </w:rPr>
        <w:t xml:space="preserve"> £30,000 of each sum – 1.5%</w:t>
      </w:r>
    </w:p>
    <w:p w:rsidR="004B1923" w:rsidRDefault="001978E2">
      <w:pPr>
        <w:spacing w:after="0" w:line="240" w:lineRule="auto"/>
        <w:ind w:left="679" w:right="3670"/>
        <w:jc w:val="both"/>
        <w:rPr>
          <w:rFonts w:ascii="Calibri" w:eastAsia="Calibri" w:hAnsi="Calibri" w:cs="Calibri"/>
          <w:sz w:val="24"/>
        </w:rPr>
      </w:pPr>
      <w:r>
        <w:rPr>
          <w:rFonts w:ascii="Calibri" w:eastAsia="Calibri" w:hAnsi="Calibri" w:cs="Calibri"/>
          <w:sz w:val="24"/>
        </w:rPr>
        <w:t>On the next £30,000 of each sum – 1%</w:t>
      </w:r>
    </w:p>
    <w:p w:rsidR="004B1923" w:rsidRDefault="001978E2">
      <w:pPr>
        <w:spacing w:after="0" w:line="240" w:lineRule="auto"/>
        <w:ind w:left="679" w:right="3670"/>
        <w:jc w:val="both"/>
        <w:rPr>
          <w:rFonts w:ascii="Calibri" w:eastAsia="Calibri" w:hAnsi="Calibri" w:cs="Calibri"/>
          <w:sz w:val="24"/>
        </w:rPr>
      </w:pPr>
      <w:r>
        <w:rPr>
          <w:rFonts w:ascii="Calibri" w:eastAsia="Calibri" w:hAnsi="Calibri" w:cs="Calibri"/>
          <w:sz w:val="24"/>
        </w:rPr>
        <w:t>On the balance over £60,000      - 0.75%</w:t>
      </w:r>
    </w:p>
    <w:p w:rsidR="004B1923" w:rsidRDefault="001978E2">
      <w:pPr>
        <w:spacing w:after="0" w:line="240" w:lineRule="auto"/>
        <w:ind w:left="473" w:right="2241"/>
        <w:jc w:val="both"/>
        <w:rPr>
          <w:rFonts w:ascii="Calibri" w:eastAsia="Calibri" w:hAnsi="Calibri" w:cs="Calibri"/>
          <w:sz w:val="24"/>
        </w:rPr>
      </w:pPr>
      <w:r>
        <w:rPr>
          <w:rFonts w:ascii="Calibri" w:eastAsia="Calibri" w:hAnsi="Calibri" w:cs="Calibri"/>
          <w:i/>
          <w:sz w:val="24"/>
        </w:rPr>
        <w:t>Note  1:  These  charges  should  be  under  deduction  of  any commission received by the Solicitor from the broker.</w:t>
      </w:r>
    </w:p>
    <w:p w:rsidR="004B1923" w:rsidRDefault="001978E2">
      <w:pPr>
        <w:spacing w:after="0" w:line="240" w:lineRule="auto"/>
        <w:ind w:left="473" w:right="2239"/>
        <w:jc w:val="both"/>
        <w:rPr>
          <w:rFonts w:ascii="Calibri" w:eastAsia="Calibri" w:hAnsi="Calibri" w:cs="Calibri"/>
          <w:sz w:val="24"/>
        </w:rPr>
      </w:pPr>
      <w:r>
        <w:rPr>
          <w:rFonts w:ascii="Calibri" w:eastAsia="Calibri" w:hAnsi="Calibri" w:cs="Calibri"/>
          <w:i/>
          <w:sz w:val="24"/>
        </w:rPr>
        <w:t>Note  2:  Where  stocks  and  shares  are  held  in  a  nominee company or under a managed portfolio arrangement the rate of commission should be 0.25%.</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(e)  Other  stocks,  shares  and  securities  not  realisable  on  the</w:t>
      </w:r>
    </w:p>
    <w:p w:rsidR="004B1923" w:rsidRDefault="001978E2">
      <w:pPr>
        <w:spacing w:after="0" w:line="240" w:lineRule="auto"/>
        <w:ind w:left="679" w:right="2252"/>
        <w:jc w:val="both"/>
        <w:rPr>
          <w:rFonts w:ascii="Calibri" w:eastAsia="Calibri" w:hAnsi="Calibri" w:cs="Calibri"/>
          <w:sz w:val="24"/>
        </w:rPr>
      </w:pPr>
      <w:r>
        <w:rPr>
          <w:rFonts w:ascii="Calibri" w:eastAsia="Calibri" w:hAnsi="Calibri" w:cs="Calibri"/>
          <w:sz w:val="24"/>
        </w:rPr>
        <w:t xml:space="preserve">Stock Exchange and Interests in </w:t>
      </w:r>
      <w:r>
        <w:rPr>
          <w:rFonts w:ascii="Calibri" w:eastAsia="Calibri" w:hAnsi="Calibri" w:cs="Calibri"/>
          <w:sz w:val="24"/>
        </w:rPr>
        <w:t>private partnerships:</w:t>
      </w:r>
    </w:p>
    <w:p w:rsidR="004B1923" w:rsidRDefault="001978E2">
      <w:pPr>
        <w:spacing w:after="0" w:line="240" w:lineRule="auto"/>
        <w:ind w:left="679" w:right="2252"/>
        <w:jc w:val="both"/>
        <w:rPr>
          <w:rFonts w:ascii="Calibri" w:eastAsia="Calibri" w:hAnsi="Calibri" w:cs="Calibri"/>
          <w:sz w:val="24"/>
        </w:rPr>
      </w:pPr>
      <w:r>
        <w:rPr>
          <w:rFonts w:ascii="Calibri" w:eastAsia="Calibri" w:hAnsi="Calibri" w:cs="Calibri"/>
          <w:sz w:val="24"/>
        </w:rPr>
        <w:t>1% to 5%</w:t>
      </w:r>
    </w:p>
    <w:p w:rsidR="004B1923" w:rsidRDefault="001978E2">
      <w:pPr>
        <w:spacing w:after="0" w:line="240" w:lineRule="auto"/>
        <w:ind w:left="679" w:right="2252"/>
        <w:jc w:val="both"/>
        <w:rPr>
          <w:rFonts w:ascii="Calibri" w:eastAsia="Calibri" w:hAnsi="Calibri" w:cs="Calibri"/>
          <w:sz w:val="24"/>
        </w:rPr>
      </w:pPr>
      <w:r>
        <w:rPr>
          <w:rFonts w:ascii="Calibri" w:eastAsia="Calibri" w:hAnsi="Calibri" w:cs="Calibri"/>
          <w:i/>
          <w:sz w:val="24"/>
        </w:rPr>
        <w:t>Note:  This  charge  does  not  cover  the  investigation  of unquoted  investments  for  which  fees  shall  be  allowed  in accordance with Chapter 3.</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(f)   Book debts, etc: 1% to 10%</w:t>
      </w:r>
    </w:p>
    <w:p w:rsidR="004B1923" w:rsidRDefault="001978E2">
      <w:pPr>
        <w:spacing w:before="5" w:after="0" w:line="240" w:lineRule="auto"/>
        <w:ind w:left="319" w:right="1966"/>
        <w:rPr>
          <w:rFonts w:ascii="Calibri" w:eastAsia="Calibri" w:hAnsi="Calibri" w:cs="Calibri"/>
          <w:sz w:val="24"/>
        </w:rPr>
      </w:pPr>
      <w:r>
        <w:rPr>
          <w:rFonts w:ascii="Calibri" w:eastAsia="Calibri" w:hAnsi="Calibri" w:cs="Calibri"/>
          <w:sz w:val="24"/>
        </w:rPr>
        <w:t>(g)  Miscellaneous property: 1% to 7.5%</w:t>
      </w:r>
    </w:p>
    <w:p w:rsidR="004B1923" w:rsidRDefault="001978E2">
      <w:pPr>
        <w:spacing w:before="5" w:after="0" w:line="240" w:lineRule="auto"/>
        <w:ind w:left="319" w:right="1966"/>
        <w:rPr>
          <w:rFonts w:ascii="Calibri" w:eastAsia="Calibri" w:hAnsi="Calibri" w:cs="Calibri"/>
          <w:sz w:val="24"/>
        </w:rPr>
      </w:pPr>
      <w:r>
        <w:rPr>
          <w:rFonts w:ascii="Calibri" w:eastAsia="Calibri" w:hAnsi="Calibri" w:cs="Calibri"/>
          <w:sz w:val="24"/>
        </w:rPr>
        <w:t>(h)  Bonds: 1%</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(i)   National Savings: 1%</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(2)  Investing or reinvesting Capital:-</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 xml:space="preserve">       On first £30,000- 0.75%</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 xml:space="preserve">       On next £30,000 – 0.5%</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 xml:space="preserve">       On the balance over £60,000 – 0.25%</w:t>
      </w:r>
    </w:p>
    <w:p w:rsidR="004B1923" w:rsidRDefault="001978E2">
      <w:pPr>
        <w:spacing w:after="0" w:line="240" w:lineRule="auto"/>
        <w:ind w:left="319"/>
        <w:rPr>
          <w:rFonts w:ascii="Calibri" w:eastAsia="Calibri" w:hAnsi="Calibri" w:cs="Calibri"/>
          <w:sz w:val="24"/>
        </w:rPr>
      </w:pPr>
      <w:r>
        <w:rPr>
          <w:rFonts w:ascii="Calibri" w:eastAsia="Calibri" w:hAnsi="Calibri" w:cs="Calibri"/>
          <w:i/>
          <w:sz w:val="24"/>
        </w:rPr>
        <w:tab/>
        <w:t>Note  1:  Where  stocks  and  shares  are  held  in  a  nominee comp</w:t>
      </w:r>
      <w:r>
        <w:rPr>
          <w:rFonts w:ascii="Calibri" w:eastAsia="Calibri" w:hAnsi="Calibri" w:cs="Calibri"/>
          <w:i/>
          <w:sz w:val="24"/>
        </w:rPr>
        <w:t xml:space="preserve">any or    </w:t>
      </w:r>
      <w:r>
        <w:rPr>
          <w:rFonts w:ascii="Calibri" w:eastAsia="Calibri" w:hAnsi="Calibri" w:cs="Calibri"/>
          <w:i/>
          <w:sz w:val="24"/>
        </w:rPr>
        <w:tab/>
        <w:t xml:space="preserve">under a managed portfolio arrangement the rate of commission should be </w:t>
      </w:r>
      <w:r>
        <w:rPr>
          <w:rFonts w:ascii="Calibri" w:eastAsia="Calibri" w:hAnsi="Calibri" w:cs="Calibri"/>
          <w:i/>
          <w:sz w:val="24"/>
        </w:rPr>
        <w:tab/>
        <w:t xml:space="preserve">0.25% on any </w:t>
      </w:r>
      <w:r>
        <w:rPr>
          <w:rFonts w:ascii="Calibri" w:eastAsia="Calibri" w:hAnsi="Calibri" w:cs="Calibri"/>
          <w:i/>
          <w:sz w:val="24"/>
        </w:rPr>
        <w:tab/>
        <w:t>sum.</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ab/>
      </w:r>
      <w:r>
        <w:rPr>
          <w:rFonts w:ascii="Calibri" w:eastAsia="Calibri" w:hAnsi="Calibri" w:cs="Calibri"/>
          <w:i/>
          <w:sz w:val="24"/>
        </w:rPr>
        <w:t xml:space="preserve">Note 2: The above sliding  scales are guidelines only and  may be   varied   </w:t>
      </w:r>
      <w:r>
        <w:rPr>
          <w:rFonts w:ascii="Calibri" w:eastAsia="Calibri" w:hAnsi="Calibri" w:cs="Calibri"/>
          <w:i/>
          <w:sz w:val="24"/>
        </w:rPr>
        <w:tab/>
        <w:t>depending   on   the   particular   circumstance   and amounts involved.</w:t>
      </w:r>
    </w:p>
    <w:p w:rsidR="004B1923" w:rsidRDefault="004B1923">
      <w:pPr>
        <w:spacing w:before="13" w:after="0" w:line="280" w:lineRule="auto"/>
        <w:rPr>
          <w:rFonts w:ascii="Times New Roman" w:eastAsia="Times New Roman" w:hAnsi="Times New Roman" w:cs="Times New Roman"/>
          <w:sz w:val="28"/>
        </w:rPr>
      </w:pPr>
    </w:p>
    <w:p w:rsidR="004B1923" w:rsidRDefault="001978E2">
      <w:pPr>
        <w:tabs>
          <w:tab w:val="left" w:pos="880"/>
        </w:tabs>
        <w:spacing w:after="0" w:line="240" w:lineRule="auto"/>
        <w:ind w:left="833" w:right="2235" w:hanging="360"/>
        <w:rPr>
          <w:rFonts w:ascii="Calibri" w:eastAsia="Calibri" w:hAnsi="Calibri" w:cs="Calibri"/>
          <w:sz w:val="24"/>
        </w:rPr>
      </w:pPr>
      <w:r>
        <w:rPr>
          <w:rFonts w:ascii="Calibri" w:eastAsia="Calibri" w:hAnsi="Calibri" w:cs="Calibri"/>
          <w:b/>
          <w:sz w:val="24"/>
        </w:rPr>
        <w:t>F</w:t>
      </w:r>
      <w:r>
        <w:rPr>
          <w:rFonts w:ascii="Calibri" w:eastAsia="Calibri" w:hAnsi="Calibri" w:cs="Calibri"/>
          <w:b/>
          <w:sz w:val="24"/>
        </w:rPr>
        <w:t>)</w:t>
      </w:r>
      <w:r>
        <w:rPr>
          <w:rFonts w:ascii="Calibri" w:eastAsia="Calibri" w:hAnsi="Calibri" w:cs="Calibri"/>
          <w:b/>
          <w:sz w:val="24"/>
        </w:rPr>
        <w:tab/>
      </w:r>
      <w:r>
        <w:rPr>
          <w:rFonts w:ascii="Calibri" w:eastAsia="Calibri" w:hAnsi="Calibri" w:cs="Calibri"/>
          <w:b/>
          <w:sz w:val="24"/>
        </w:rPr>
        <w:tab/>
        <w:t>TRUSTS AND WILLS – CREATION OF WILLS AND TRUSTS AND OTHER WORK FOR TESTATORS, TRUSTERS AND TRUSTEES</w:t>
      </w:r>
    </w:p>
    <w:p w:rsidR="004B1923" w:rsidRDefault="004B1923">
      <w:pPr>
        <w:spacing w:before="17" w:after="0" w:line="280" w:lineRule="auto"/>
        <w:rPr>
          <w:rFonts w:ascii="Times New Roman" w:eastAsia="Times New Roman" w:hAnsi="Times New Roman" w:cs="Times New Roman"/>
          <w:sz w:val="28"/>
        </w:rPr>
      </w:pPr>
    </w:p>
    <w:p w:rsidR="004B1923" w:rsidRDefault="001978E2">
      <w:pPr>
        <w:spacing w:after="0" w:line="240" w:lineRule="auto"/>
        <w:ind w:left="833" w:right="2241"/>
        <w:jc w:val="both"/>
        <w:rPr>
          <w:rFonts w:ascii="Calibri" w:eastAsia="Calibri" w:hAnsi="Calibri" w:cs="Calibri"/>
          <w:sz w:val="24"/>
        </w:rPr>
      </w:pPr>
      <w:r>
        <w:rPr>
          <w:rFonts w:ascii="Calibri" w:eastAsia="Calibri" w:hAnsi="Calibri" w:cs="Calibri"/>
          <w:sz w:val="24"/>
        </w:rPr>
        <w:t xml:space="preserve">All work in connection with the drafting and creation of wills, trust  dispositions  and  settlements,  inter  vivos,  mortis  causa and marriage contracts trusts, codicils, deeds of appointment and apportionment, administration and termination of trusts, </w:t>
      </w:r>
      <w:r>
        <w:rPr>
          <w:rFonts w:ascii="Calibri" w:eastAsia="Calibri" w:hAnsi="Calibri" w:cs="Calibri"/>
          <w:sz w:val="24"/>
        </w:rPr>
        <w:t>changing  of  trustees,  including  discharges,  indemnities  and minutes  of  agreement  relating  to  trusts  will  be  charged  in accordance  with Chapter 3, taking  into consideration, where appropriate, commissions under paragraph E above.</w:t>
      </w:r>
    </w:p>
    <w:p w:rsidR="004B1923" w:rsidRDefault="004B1923">
      <w:pPr>
        <w:spacing w:before="1" w:after="0" w:line="240" w:lineRule="auto"/>
        <w:rPr>
          <w:rFonts w:ascii="Times New Roman" w:eastAsia="Times New Roman" w:hAnsi="Times New Roman" w:cs="Times New Roman"/>
          <w:sz w:val="17"/>
        </w:rPr>
      </w:pPr>
    </w:p>
    <w:p w:rsidR="004B1923" w:rsidRDefault="004B1923">
      <w:pPr>
        <w:spacing w:after="0" w:line="240" w:lineRule="auto"/>
        <w:rPr>
          <w:rFonts w:ascii="Times New Roman" w:eastAsia="Times New Roman" w:hAnsi="Times New Roman" w:cs="Times New Roman"/>
        </w:rPr>
      </w:pPr>
    </w:p>
    <w:p w:rsidR="004B1923" w:rsidRDefault="004B1923">
      <w:pPr>
        <w:spacing w:after="0" w:line="240" w:lineRule="auto"/>
        <w:rPr>
          <w:rFonts w:ascii="Times New Roman" w:eastAsia="Times New Roman" w:hAnsi="Times New Roman" w:cs="Times New Roman"/>
        </w:rPr>
      </w:pPr>
    </w:p>
    <w:p w:rsidR="004B1923" w:rsidRDefault="004B1923">
      <w:pPr>
        <w:spacing w:after="0" w:line="240" w:lineRule="auto"/>
        <w:rPr>
          <w:rFonts w:ascii="Times New Roman" w:eastAsia="Times New Roman" w:hAnsi="Times New Roman" w:cs="Times New Roman"/>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rPr>
        <w:t>CHAPTE</w:t>
      </w:r>
      <w:r>
        <w:rPr>
          <w:rFonts w:ascii="Calibri" w:eastAsia="Calibri" w:hAnsi="Calibri" w:cs="Calibri"/>
          <w:b/>
          <w:sz w:val="24"/>
        </w:rPr>
        <w:t>R 6</w:t>
      </w:r>
    </w:p>
    <w:p w:rsidR="004B1923" w:rsidRDefault="004B1923">
      <w:pPr>
        <w:spacing w:after="0" w:line="240" w:lineRule="auto"/>
        <w:rPr>
          <w:rFonts w:ascii="Times New Roman" w:eastAsia="Times New Roman" w:hAnsi="Times New Roman" w:cs="Times New Roman"/>
        </w:rPr>
      </w:pPr>
    </w:p>
    <w:p w:rsidR="004B1923" w:rsidRDefault="004B1923">
      <w:pPr>
        <w:spacing w:after="0" w:line="240" w:lineRule="auto"/>
        <w:rPr>
          <w:rFonts w:ascii="Times New Roman" w:eastAsia="Times New Roman" w:hAnsi="Times New Roman" w:cs="Times New Roman"/>
        </w:rPr>
      </w:pPr>
    </w:p>
    <w:p w:rsidR="004B1923" w:rsidRDefault="001978E2">
      <w:pPr>
        <w:spacing w:before="7" w:after="0" w:line="240" w:lineRule="auto"/>
        <w:ind w:left="112" w:right="1966"/>
        <w:jc w:val="both"/>
        <w:rPr>
          <w:rFonts w:ascii="Calibri" w:eastAsia="Calibri" w:hAnsi="Calibri" w:cs="Calibri"/>
          <w:sz w:val="24"/>
        </w:rPr>
      </w:pPr>
      <w:r>
        <w:rPr>
          <w:rFonts w:ascii="Calibri" w:eastAsia="Calibri" w:hAnsi="Calibri" w:cs="Calibri"/>
          <w:b/>
          <w:sz w:val="24"/>
        </w:rPr>
        <w:t>GENERAL BUSINESS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2239"/>
        <w:jc w:val="both"/>
        <w:rPr>
          <w:rFonts w:ascii="Calibri" w:eastAsia="Calibri" w:hAnsi="Calibri" w:cs="Calibri"/>
          <w:sz w:val="24"/>
        </w:rPr>
      </w:pPr>
      <w:r>
        <w:rPr>
          <w:rFonts w:ascii="Calibri" w:eastAsia="Calibri" w:hAnsi="Calibri" w:cs="Calibri"/>
          <w:sz w:val="24"/>
        </w:rPr>
        <w:t>Including     partnerships,     mercantile     transactions,     incorporated companies,  powers  of  attorney,  contracts  or  agreements,  tax  or other   similar   matters   for   which   professional   charges   are   not otherw</w:t>
      </w:r>
      <w:r>
        <w:rPr>
          <w:rFonts w:ascii="Calibri" w:eastAsia="Calibri" w:hAnsi="Calibri" w:cs="Calibri"/>
          <w:sz w:val="24"/>
        </w:rPr>
        <w:t>ise prescribed.</w:t>
      </w:r>
    </w:p>
    <w:p w:rsidR="004B1923" w:rsidRDefault="001978E2">
      <w:pPr>
        <w:spacing w:after="0" w:line="240" w:lineRule="auto"/>
        <w:ind w:left="112" w:right="2276"/>
        <w:jc w:val="both"/>
        <w:rPr>
          <w:rFonts w:ascii="Calibri" w:eastAsia="Calibri" w:hAnsi="Calibri" w:cs="Calibri"/>
          <w:sz w:val="24"/>
        </w:rPr>
      </w:pPr>
      <w:r>
        <w:rPr>
          <w:rFonts w:ascii="Calibri" w:eastAsia="Calibri" w:hAnsi="Calibri" w:cs="Calibri"/>
          <w:sz w:val="24"/>
        </w:rPr>
        <w:t>Unless otherwise agreed to be charged in accordance with Chapter 3.</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2241"/>
        <w:jc w:val="both"/>
        <w:rPr>
          <w:rFonts w:ascii="Calibri" w:eastAsia="Calibri" w:hAnsi="Calibri" w:cs="Calibri"/>
          <w:sz w:val="24"/>
        </w:rPr>
      </w:pPr>
      <w:r>
        <w:rPr>
          <w:rFonts w:ascii="Calibri" w:eastAsia="Calibri" w:hAnsi="Calibri" w:cs="Calibri"/>
          <w:sz w:val="24"/>
        </w:rPr>
        <w:t>Note: deeds to be drawn by Solicitor for the party having the largest interest  or,  in  the  case  of  retirement  from  a  partnership,  by  the Solicitor for the party or parties paying out the others. If instructed to act for more than one party, regar</w:t>
      </w:r>
      <w:r>
        <w:rPr>
          <w:rFonts w:ascii="Calibri" w:eastAsia="Calibri" w:hAnsi="Calibri" w:cs="Calibri"/>
          <w:sz w:val="24"/>
        </w:rPr>
        <w:t>d must be had to the question of conflict of interest.</w:t>
      </w:r>
    </w:p>
    <w:p w:rsidR="004B1923" w:rsidRDefault="004B1923">
      <w:pPr>
        <w:spacing w:after="0" w:line="240" w:lineRule="auto"/>
        <w:ind w:left="112" w:right="2241"/>
        <w:jc w:val="both"/>
        <w:rPr>
          <w:rFonts w:ascii="Calibri" w:eastAsia="Calibri" w:hAnsi="Calibri" w:cs="Calibri"/>
          <w:sz w:val="24"/>
        </w:rPr>
      </w:pPr>
    </w:p>
    <w:p w:rsidR="004B1923" w:rsidRDefault="001978E2">
      <w:pPr>
        <w:spacing w:before="55" w:after="0" w:line="240" w:lineRule="auto"/>
        <w:ind w:left="112"/>
        <w:rPr>
          <w:rFonts w:ascii="Calibri" w:eastAsia="Calibri" w:hAnsi="Calibri" w:cs="Calibri"/>
          <w:sz w:val="24"/>
        </w:rPr>
      </w:pPr>
      <w:r>
        <w:rPr>
          <w:rFonts w:ascii="Calibri" w:eastAsia="Calibri" w:hAnsi="Calibri" w:cs="Calibri"/>
          <w:b/>
          <w:sz w:val="24"/>
        </w:rPr>
        <w:t>CHAPTER 7</w:t>
      </w:r>
    </w:p>
    <w:p w:rsidR="004B1923" w:rsidRDefault="004B1923">
      <w:pPr>
        <w:spacing w:before="9" w:after="0" w:line="240" w:lineRule="auto"/>
        <w:rPr>
          <w:rFonts w:ascii="Times New Roman" w:eastAsia="Times New Roman" w:hAnsi="Times New Roman" w:cs="Times New Roman"/>
          <w:sz w:val="17"/>
        </w:rPr>
      </w:pPr>
    </w:p>
    <w:p w:rsidR="004B1923" w:rsidRDefault="004B1923">
      <w:pPr>
        <w:spacing w:after="0" w:line="240" w:lineRule="auto"/>
        <w:rPr>
          <w:rFonts w:ascii="Times New Roman" w:eastAsia="Times New Roman" w:hAnsi="Times New Roman" w:cs="Times New Roman"/>
        </w:rPr>
      </w:pPr>
    </w:p>
    <w:p w:rsidR="004B1923" w:rsidRDefault="004B1923">
      <w:pPr>
        <w:spacing w:after="0" w:line="240" w:lineRule="auto"/>
        <w:rPr>
          <w:rFonts w:ascii="Times New Roman" w:eastAsia="Times New Roman" w:hAnsi="Times New Roman" w:cs="Times New Roman"/>
        </w:rPr>
      </w:pPr>
    </w:p>
    <w:p w:rsidR="004B1923" w:rsidRDefault="001978E2">
      <w:pPr>
        <w:spacing w:before="7" w:after="0" w:line="240" w:lineRule="auto"/>
        <w:ind w:left="112"/>
        <w:rPr>
          <w:rFonts w:ascii="Calibri" w:eastAsia="Calibri" w:hAnsi="Calibri" w:cs="Calibri"/>
          <w:sz w:val="24"/>
        </w:rPr>
      </w:pPr>
      <w:r>
        <w:rPr>
          <w:rFonts w:ascii="Calibri" w:eastAsia="Calibri" w:hAnsi="Calibri" w:cs="Calibri"/>
          <w:b/>
          <w:sz w:val="24"/>
        </w:rPr>
        <w:t>SALE, PURCHASE OR LEASE OF PROPERTY</w:t>
      </w:r>
    </w:p>
    <w:p w:rsidR="004B1923" w:rsidRDefault="004B1923">
      <w:pPr>
        <w:spacing w:before="7" w:after="0" w:line="240" w:lineRule="auto"/>
        <w:ind w:left="112"/>
        <w:rPr>
          <w:rFonts w:ascii="Calibri" w:eastAsia="Calibri" w:hAnsi="Calibri" w:cs="Calibri"/>
          <w:sz w:val="24"/>
        </w:rPr>
      </w:pPr>
    </w:p>
    <w:p w:rsidR="004B1923" w:rsidRDefault="001978E2">
      <w:pPr>
        <w:spacing w:before="7" w:after="0" w:line="240" w:lineRule="auto"/>
        <w:ind w:left="112"/>
        <w:rPr>
          <w:rFonts w:ascii="Calibri" w:eastAsia="Calibri" w:hAnsi="Calibri" w:cs="Calibri"/>
          <w:sz w:val="24"/>
        </w:rPr>
      </w:pPr>
      <w:r>
        <w:rPr>
          <w:rFonts w:ascii="Calibri" w:eastAsia="Calibri" w:hAnsi="Calibri" w:cs="Calibri"/>
          <w:b/>
          <w:sz w:val="24"/>
        </w:rPr>
        <w:t>A)    BY PRIVATE TREATY</w:t>
      </w:r>
    </w:p>
    <w:p w:rsidR="004B1923" w:rsidRDefault="001978E2">
      <w:pPr>
        <w:tabs>
          <w:tab w:val="left" w:pos="6390"/>
        </w:tabs>
        <w:spacing w:after="0" w:line="240" w:lineRule="auto"/>
        <w:ind w:left="472" w:right="2534"/>
        <w:jc w:val="both"/>
        <w:rPr>
          <w:rFonts w:ascii="Calibri" w:eastAsia="Calibri" w:hAnsi="Calibri" w:cs="Calibri"/>
          <w:sz w:val="24"/>
        </w:rPr>
      </w:pPr>
      <w:r>
        <w:rPr>
          <w:rFonts w:ascii="Calibri" w:eastAsia="Calibri" w:hAnsi="Calibri" w:cs="Calibri"/>
          <w:sz w:val="24"/>
          <w:u w:val="single"/>
        </w:rPr>
        <w:t>Negotiating sales, purchases, or leases</w:t>
      </w:r>
    </w:p>
    <w:p w:rsidR="004B1923" w:rsidRDefault="001978E2">
      <w:pPr>
        <w:spacing w:after="0" w:line="240" w:lineRule="auto"/>
        <w:ind w:left="833" w:right="2247" w:hanging="360"/>
        <w:rPr>
          <w:rFonts w:ascii="Calibri" w:eastAsia="Calibri" w:hAnsi="Calibri" w:cs="Calibri"/>
          <w:sz w:val="24"/>
        </w:rPr>
      </w:pPr>
      <w:r>
        <w:rPr>
          <w:rFonts w:ascii="Calibri" w:eastAsia="Calibri" w:hAnsi="Calibri" w:cs="Calibri"/>
          <w:sz w:val="24"/>
        </w:rPr>
        <w:t>(a)  Sale or purchase of debentures, stocks, shares and securities realisable on the Stock Exchange:</w:t>
      </w:r>
    </w:p>
    <w:p w:rsidR="004B1923" w:rsidRDefault="001978E2">
      <w:pPr>
        <w:spacing w:after="0" w:line="240" w:lineRule="auto"/>
        <w:ind w:left="833" w:right="2247" w:hanging="360"/>
        <w:rPr>
          <w:rFonts w:ascii="Calibri" w:eastAsia="Calibri" w:hAnsi="Calibri" w:cs="Calibri"/>
          <w:sz w:val="24"/>
        </w:rPr>
      </w:pPr>
      <w:r>
        <w:rPr>
          <w:rFonts w:ascii="Calibri" w:eastAsia="Calibri" w:hAnsi="Calibri" w:cs="Calibri"/>
          <w:sz w:val="24"/>
        </w:rPr>
        <w:t xml:space="preserve">       0.25% to 1.5% on price.</w:t>
      </w:r>
    </w:p>
    <w:p w:rsidR="004B1923" w:rsidRDefault="001978E2">
      <w:pPr>
        <w:spacing w:after="0" w:line="240" w:lineRule="auto"/>
        <w:ind w:left="472" w:right="2248"/>
        <w:jc w:val="both"/>
        <w:rPr>
          <w:rFonts w:ascii="Calibri" w:eastAsia="Calibri" w:hAnsi="Calibri" w:cs="Calibri"/>
          <w:sz w:val="24"/>
        </w:rPr>
      </w:pPr>
      <w:r>
        <w:rPr>
          <w:rFonts w:ascii="Calibri" w:eastAsia="Calibri" w:hAnsi="Calibri" w:cs="Calibri"/>
          <w:sz w:val="24"/>
        </w:rPr>
        <w:t xml:space="preserve">(b)  Other stocks, shares and securities not realisable on </w:t>
      </w:r>
      <w:r>
        <w:rPr>
          <w:rFonts w:ascii="Calibri" w:eastAsia="Calibri" w:hAnsi="Calibri" w:cs="Calibri"/>
          <w:sz w:val="24"/>
        </w:rPr>
        <w:tab/>
        <w:t xml:space="preserve">  the Stock Exchange and interests in private </w:t>
      </w:r>
      <w:r>
        <w:rPr>
          <w:rFonts w:ascii="Calibri" w:eastAsia="Calibri" w:hAnsi="Calibri" w:cs="Calibri"/>
          <w:sz w:val="24"/>
        </w:rPr>
        <w:tab/>
        <w:t xml:space="preserve"> </w:t>
      </w:r>
      <w:r>
        <w:rPr>
          <w:rFonts w:ascii="Calibri" w:eastAsia="Calibri" w:hAnsi="Calibri" w:cs="Calibri"/>
          <w:sz w:val="24"/>
        </w:rPr>
        <w:tab/>
        <w:t xml:space="preserve">  partnerships:</w:t>
      </w:r>
      <w:r>
        <w:rPr>
          <w:rFonts w:ascii="Calibri" w:eastAsia="Calibri" w:hAnsi="Calibri" w:cs="Calibri"/>
          <w:sz w:val="24"/>
        </w:rPr>
        <w:t xml:space="preserve"> </w:t>
      </w:r>
    </w:p>
    <w:p w:rsidR="004B1923" w:rsidRDefault="001978E2">
      <w:pPr>
        <w:spacing w:after="0" w:line="240" w:lineRule="auto"/>
        <w:ind w:left="472" w:right="2248"/>
        <w:jc w:val="both"/>
        <w:rPr>
          <w:rFonts w:ascii="Calibri" w:eastAsia="Calibri" w:hAnsi="Calibri" w:cs="Calibri"/>
          <w:sz w:val="24"/>
        </w:rPr>
      </w:pPr>
      <w:r>
        <w:rPr>
          <w:rFonts w:ascii="Calibri" w:eastAsia="Calibri" w:hAnsi="Calibri" w:cs="Calibri"/>
          <w:sz w:val="24"/>
        </w:rPr>
        <w:t xml:space="preserve">        1%  to 5%.</w:t>
      </w:r>
    </w:p>
    <w:p w:rsidR="004B1923" w:rsidRDefault="001978E2">
      <w:pPr>
        <w:spacing w:after="0" w:line="240" w:lineRule="auto"/>
        <w:ind w:left="472" w:right="2248"/>
        <w:jc w:val="both"/>
        <w:rPr>
          <w:rFonts w:ascii="Calibri" w:eastAsia="Calibri" w:hAnsi="Calibri" w:cs="Calibri"/>
          <w:sz w:val="24"/>
        </w:rPr>
      </w:pPr>
      <w:r>
        <w:rPr>
          <w:rFonts w:ascii="Calibri" w:eastAsia="Calibri" w:hAnsi="Calibri" w:cs="Calibri"/>
          <w:sz w:val="24"/>
        </w:rPr>
        <w:lastRenderedPageBreak/>
        <w:t xml:space="preserve"> </w:t>
      </w:r>
      <w:r>
        <w:rPr>
          <w:rFonts w:ascii="Calibri" w:eastAsia="Calibri" w:hAnsi="Calibri" w:cs="Calibri"/>
          <w:i/>
          <w:sz w:val="24"/>
        </w:rPr>
        <w:t>Note:  To  cover  all  meetings  and  correspondence  prior  to,  or connected    with,    the    transaction,    the    preparation    of    any agreement or missive of sale and the preparation and registration of transfer.</w:t>
      </w:r>
    </w:p>
    <w:p w:rsidR="004B1923" w:rsidRDefault="001978E2">
      <w:pPr>
        <w:spacing w:before="4" w:after="0" w:line="240" w:lineRule="auto"/>
        <w:ind w:left="472" w:right="2108"/>
        <w:jc w:val="both"/>
        <w:rPr>
          <w:rFonts w:ascii="Calibri" w:eastAsia="Calibri" w:hAnsi="Calibri" w:cs="Calibri"/>
          <w:sz w:val="24"/>
        </w:rPr>
      </w:pPr>
      <w:r>
        <w:rPr>
          <w:rFonts w:ascii="Calibri" w:eastAsia="Calibri" w:hAnsi="Calibri" w:cs="Calibri"/>
          <w:sz w:val="24"/>
        </w:rPr>
        <w:t>(c)  All other kinds of property, heritable or moveable:</w:t>
      </w:r>
    </w:p>
    <w:p w:rsidR="004B1923" w:rsidRDefault="001978E2">
      <w:pPr>
        <w:spacing w:after="0" w:line="240" w:lineRule="auto"/>
        <w:ind w:left="1193" w:right="2239" w:hanging="360"/>
        <w:rPr>
          <w:rFonts w:ascii="Calibri" w:eastAsia="Calibri" w:hAnsi="Calibri" w:cs="Calibri"/>
          <w:sz w:val="24"/>
        </w:rPr>
      </w:pPr>
      <w:r>
        <w:rPr>
          <w:rFonts w:ascii="Calibri" w:eastAsia="Calibri" w:hAnsi="Calibri" w:cs="Calibri"/>
          <w:sz w:val="24"/>
        </w:rPr>
        <w:t xml:space="preserve">(1)  On sale or lease: 1% to 2.5% on price, or rent capitalised under General regulation 8, but not to exceed 1.5% where the Solicitor is entitled to charge fees under Chapter 4. </w:t>
      </w:r>
      <w:r>
        <w:rPr>
          <w:rFonts w:ascii="Calibri" w:eastAsia="Calibri" w:hAnsi="Calibri" w:cs="Calibri"/>
          <w:i/>
          <w:sz w:val="24"/>
        </w:rPr>
        <w:t>Notes:</w:t>
      </w:r>
    </w:p>
    <w:p w:rsidR="004B1923" w:rsidRDefault="001978E2">
      <w:pPr>
        <w:spacing w:after="0" w:line="240" w:lineRule="auto"/>
        <w:ind w:left="1193" w:right="2238"/>
        <w:jc w:val="both"/>
        <w:rPr>
          <w:rFonts w:ascii="Calibri" w:eastAsia="Calibri" w:hAnsi="Calibri" w:cs="Calibri"/>
          <w:sz w:val="24"/>
        </w:rPr>
      </w:pPr>
      <w:r>
        <w:rPr>
          <w:rFonts w:ascii="Calibri" w:eastAsia="Calibri" w:hAnsi="Calibri" w:cs="Calibri"/>
          <w:i/>
          <w:sz w:val="24"/>
        </w:rPr>
        <w:t xml:space="preserve">(i) In  the  </w:t>
      </w:r>
      <w:r>
        <w:rPr>
          <w:rFonts w:ascii="Calibri" w:eastAsia="Calibri" w:hAnsi="Calibri" w:cs="Calibri"/>
          <w:i/>
          <w:sz w:val="24"/>
        </w:rPr>
        <w:t>case  of  the  sale  or  lease  of  heritable  subjects, commission, when earned, covers drawing and instructing insertion     of     advertisements,     preparing     particulars, meetings and correspondence with client and inquirers.</w:t>
      </w:r>
    </w:p>
    <w:p w:rsidR="004B1923" w:rsidRDefault="001978E2">
      <w:pPr>
        <w:spacing w:after="0" w:line="240" w:lineRule="auto"/>
        <w:ind w:left="1193" w:right="2240"/>
        <w:jc w:val="both"/>
        <w:rPr>
          <w:rFonts w:ascii="Calibri" w:eastAsia="Calibri" w:hAnsi="Calibri" w:cs="Calibri"/>
          <w:sz w:val="24"/>
        </w:rPr>
      </w:pPr>
      <w:r>
        <w:rPr>
          <w:rFonts w:ascii="Calibri" w:eastAsia="Calibri" w:hAnsi="Calibri" w:cs="Calibri"/>
          <w:i/>
          <w:sz w:val="24"/>
        </w:rPr>
        <w:t>(ii)  The  commissio</w:t>
      </w:r>
      <w:r>
        <w:rPr>
          <w:rFonts w:ascii="Calibri" w:eastAsia="Calibri" w:hAnsi="Calibri" w:cs="Calibri"/>
          <w:i/>
          <w:sz w:val="24"/>
        </w:rPr>
        <w:t>n  is  not  chargeable  where  the  Solicitor does not negotiate the sale or lease but merely adjusts the missives or agreement of sale, but in that case he shall be entitled  to  charge  in  accordance  with  Chapter  3  for  that work.</w:t>
      </w:r>
    </w:p>
    <w:p w:rsidR="004B1923" w:rsidRDefault="001978E2">
      <w:pPr>
        <w:spacing w:after="0" w:line="240" w:lineRule="auto"/>
        <w:ind w:left="1193" w:right="2233"/>
        <w:jc w:val="both"/>
        <w:rPr>
          <w:rFonts w:ascii="Calibri" w:eastAsia="Calibri" w:hAnsi="Calibri" w:cs="Calibri"/>
          <w:sz w:val="24"/>
        </w:rPr>
      </w:pPr>
      <w:r>
        <w:rPr>
          <w:rFonts w:ascii="Calibri" w:eastAsia="Calibri" w:hAnsi="Calibri" w:cs="Calibri"/>
          <w:i/>
          <w:sz w:val="24"/>
        </w:rPr>
        <w:t>(iii)  Unless  oth</w:t>
      </w:r>
      <w:r>
        <w:rPr>
          <w:rFonts w:ascii="Calibri" w:eastAsia="Calibri" w:hAnsi="Calibri" w:cs="Calibri"/>
          <w:i/>
          <w:sz w:val="24"/>
        </w:rPr>
        <w:t>erwise  agreed,  where  a  contract  is  not concluded  a  Solicitor  shall  only  be  entitled  to  charge  in accordance with Chapter 3.</w:t>
      </w:r>
    </w:p>
    <w:p w:rsidR="004B1923" w:rsidRDefault="001978E2">
      <w:pPr>
        <w:spacing w:after="0" w:line="240" w:lineRule="auto"/>
        <w:ind w:left="833"/>
        <w:rPr>
          <w:rFonts w:ascii="Calibri" w:eastAsia="Calibri" w:hAnsi="Calibri" w:cs="Calibri"/>
          <w:sz w:val="24"/>
        </w:rPr>
      </w:pPr>
      <w:r>
        <w:rPr>
          <w:rFonts w:ascii="Calibri" w:eastAsia="Calibri" w:hAnsi="Calibri" w:cs="Calibri"/>
          <w:sz w:val="24"/>
        </w:rPr>
        <w:t>(2)  On purchase – by agreement with client.</w:t>
      </w:r>
    </w:p>
    <w:p w:rsidR="004B1923" w:rsidRDefault="004B1923">
      <w:pPr>
        <w:spacing w:before="13" w:after="0" w:line="280" w:lineRule="auto"/>
        <w:rPr>
          <w:rFonts w:ascii="Times New Roman" w:eastAsia="Times New Roman" w:hAnsi="Times New Roman" w:cs="Times New Roman"/>
          <w:sz w:val="28"/>
        </w:rPr>
      </w:pPr>
    </w:p>
    <w:p w:rsidR="004B1923" w:rsidRDefault="001978E2">
      <w:pPr>
        <w:tabs>
          <w:tab w:val="left" w:pos="3408"/>
          <w:tab w:val="left" w:pos="6674"/>
        </w:tabs>
        <w:spacing w:after="0" w:line="240" w:lineRule="auto"/>
        <w:ind w:left="472" w:right="2818"/>
        <w:jc w:val="both"/>
        <w:rPr>
          <w:rFonts w:ascii="Calibri" w:eastAsia="Calibri" w:hAnsi="Calibri" w:cs="Calibri"/>
          <w:sz w:val="24"/>
        </w:rPr>
      </w:pPr>
      <w:r>
        <w:rPr>
          <w:rFonts w:ascii="Calibri" w:eastAsia="Calibri" w:hAnsi="Calibri" w:cs="Calibri"/>
          <w:b/>
          <w:sz w:val="24"/>
        </w:rPr>
        <w:t>B)    EXPOSED OR SOLD BY AUCTION</w:t>
      </w:r>
    </w:p>
    <w:p w:rsidR="004B1923" w:rsidRDefault="001978E2">
      <w:pPr>
        <w:spacing w:after="0" w:line="240" w:lineRule="auto"/>
        <w:ind w:left="472" w:right="2239"/>
        <w:jc w:val="both"/>
        <w:rPr>
          <w:rFonts w:ascii="Calibri" w:eastAsia="Calibri" w:hAnsi="Calibri" w:cs="Calibri"/>
          <w:sz w:val="24"/>
        </w:rPr>
      </w:pPr>
      <w:r>
        <w:rPr>
          <w:rFonts w:ascii="Calibri" w:eastAsia="Calibri" w:hAnsi="Calibri" w:cs="Calibri"/>
          <w:sz w:val="24"/>
        </w:rPr>
        <w:t>Property  exposed  or  sold  by  aucti</w:t>
      </w:r>
      <w:r>
        <w:rPr>
          <w:rFonts w:ascii="Calibri" w:eastAsia="Calibri" w:hAnsi="Calibri" w:cs="Calibri"/>
          <w:sz w:val="24"/>
        </w:rPr>
        <w:t>on,  or  purchased  or  taken  on lease  in  that  manner:  unless  otherwise  agreed,  in  accordance with Chapter 3.</w:t>
      </w:r>
    </w:p>
    <w:p w:rsidR="004B1923" w:rsidRDefault="004B1923">
      <w:pPr>
        <w:spacing w:before="5" w:after="0" w:line="240" w:lineRule="auto"/>
        <w:rPr>
          <w:rFonts w:ascii="Times New Roman" w:eastAsia="Times New Roman" w:hAnsi="Times New Roman" w:cs="Times New Roman"/>
          <w:sz w:val="18"/>
        </w:rPr>
      </w:pPr>
    </w:p>
    <w:p w:rsidR="004B1923" w:rsidRDefault="004B1923">
      <w:pPr>
        <w:spacing w:after="0" w:line="240" w:lineRule="auto"/>
        <w:rPr>
          <w:rFonts w:ascii="Times New Roman" w:eastAsia="Times New Roman" w:hAnsi="Times New Roman" w:cs="Times New Roman"/>
        </w:rPr>
      </w:pPr>
    </w:p>
    <w:p w:rsidR="004B1923" w:rsidRDefault="004B1923">
      <w:pPr>
        <w:spacing w:after="0" w:line="240" w:lineRule="auto"/>
        <w:rPr>
          <w:rFonts w:ascii="Times New Roman" w:eastAsia="Times New Roman" w:hAnsi="Times New Roman" w:cs="Times New Roman"/>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rPr>
        <w:t>CHAPTER 8</w:t>
      </w:r>
    </w:p>
    <w:p w:rsidR="004B1923" w:rsidRDefault="004B1923">
      <w:pPr>
        <w:spacing w:before="4" w:after="0" w:line="240" w:lineRule="auto"/>
        <w:rPr>
          <w:rFonts w:ascii="Times New Roman" w:eastAsia="Times New Roman" w:hAnsi="Times New Roman" w:cs="Times New Roman"/>
          <w:sz w:val="18"/>
        </w:rPr>
      </w:pPr>
    </w:p>
    <w:p w:rsidR="004B1923" w:rsidRDefault="004B1923">
      <w:pPr>
        <w:spacing w:after="0" w:line="240" w:lineRule="auto"/>
        <w:rPr>
          <w:rFonts w:ascii="Times New Roman" w:eastAsia="Times New Roman" w:hAnsi="Times New Roman" w:cs="Times New Roman"/>
        </w:rPr>
      </w:pPr>
    </w:p>
    <w:p w:rsidR="004B1923" w:rsidRDefault="001978E2">
      <w:pPr>
        <w:spacing w:before="7" w:after="0" w:line="240" w:lineRule="auto"/>
        <w:ind w:left="112" w:right="2676"/>
        <w:rPr>
          <w:rFonts w:ascii="Calibri" w:eastAsia="Calibri" w:hAnsi="Calibri" w:cs="Calibri"/>
          <w:b/>
          <w:sz w:val="24"/>
        </w:rPr>
      </w:pPr>
      <w:r>
        <w:rPr>
          <w:rFonts w:ascii="Calibri" w:eastAsia="Calibri" w:hAnsi="Calibri" w:cs="Calibri"/>
          <w:b/>
          <w:sz w:val="24"/>
        </w:rPr>
        <w:t>CASH INTROMISSIONS</w:t>
      </w:r>
    </w:p>
    <w:p w:rsidR="004B1923" w:rsidRDefault="001978E2">
      <w:pPr>
        <w:spacing w:before="7" w:after="0" w:line="240" w:lineRule="auto"/>
        <w:ind w:left="112" w:right="2676"/>
        <w:rPr>
          <w:rFonts w:ascii="Calibri" w:eastAsia="Calibri" w:hAnsi="Calibri" w:cs="Calibri"/>
          <w:sz w:val="24"/>
        </w:rPr>
      </w:pPr>
      <w:r>
        <w:rPr>
          <w:rFonts w:ascii="Calibri" w:eastAsia="Calibri" w:hAnsi="Calibri" w:cs="Calibri"/>
          <w:b/>
          <w:sz w:val="24"/>
        </w:rPr>
        <w:t xml:space="preserve"> A) REVENUE</w:t>
      </w:r>
    </w:p>
    <w:p w:rsidR="004B1923" w:rsidRDefault="001978E2">
      <w:pPr>
        <w:spacing w:after="0" w:line="240" w:lineRule="auto"/>
        <w:ind w:left="472"/>
        <w:rPr>
          <w:rFonts w:ascii="Calibri" w:eastAsia="Calibri" w:hAnsi="Calibri" w:cs="Calibri"/>
          <w:sz w:val="24"/>
        </w:rPr>
      </w:pPr>
      <w:r>
        <w:rPr>
          <w:rFonts w:ascii="Calibri" w:eastAsia="Calibri" w:hAnsi="Calibri" w:cs="Calibri"/>
          <w:sz w:val="24"/>
        </w:rPr>
        <w:t>1.   Interest  and  dividends  on  stocks   and  shares  collected  by</w:t>
      </w:r>
    </w:p>
    <w:p w:rsidR="004B1923" w:rsidRDefault="001978E2">
      <w:pPr>
        <w:spacing w:after="0" w:line="240" w:lineRule="auto"/>
        <w:ind w:left="833"/>
        <w:rPr>
          <w:rFonts w:ascii="Calibri" w:eastAsia="Calibri" w:hAnsi="Calibri" w:cs="Calibri"/>
          <w:sz w:val="24"/>
        </w:rPr>
      </w:pPr>
      <w:r>
        <w:rPr>
          <w:rFonts w:ascii="Calibri" w:eastAsia="Calibri" w:hAnsi="Calibri" w:cs="Calibri"/>
          <w:sz w:val="24"/>
        </w:rPr>
        <w:t>Agents. Where individual payments are up to £1,000       5%</w:t>
      </w:r>
    </w:p>
    <w:p w:rsidR="004B1923" w:rsidRDefault="001978E2">
      <w:pPr>
        <w:spacing w:after="0" w:line="240" w:lineRule="auto"/>
        <w:ind w:left="833"/>
        <w:rPr>
          <w:rFonts w:ascii="Calibri" w:eastAsia="Calibri" w:hAnsi="Calibri" w:cs="Calibri"/>
          <w:sz w:val="24"/>
        </w:rPr>
      </w:pPr>
      <w:r>
        <w:rPr>
          <w:rFonts w:ascii="Calibri" w:eastAsia="Calibri" w:hAnsi="Calibri" w:cs="Calibri"/>
          <w:sz w:val="24"/>
        </w:rPr>
        <w:t>Next  £4,000                              3.5%</w:t>
      </w:r>
    </w:p>
    <w:p w:rsidR="004B1923" w:rsidRDefault="001978E2">
      <w:pPr>
        <w:spacing w:after="0" w:line="240" w:lineRule="auto"/>
        <w:ind w:left="833"/>
        <w:rPr>
          <w:rFonts w:ascii="Calibri" w:eastAsia="Calibri" w:hAnsi="Calibri" w:cs="Calibri"/>
          <w:sz w:val="24"/>
        </w:rPr>
      </w:pPr>
      <w:r>
        <w:rPr>
          <w:rFonts w:ascii="Calibri" w:eastAsia="Calibri" w:hAnsi="Calibri" w:cs="Calibri"/>
          <w:sz w:val="24"/>
        </w:rPr>
        <w:t>Balance over  £5,000              2%</w:t>
      </w:r>
    </w:p>
    <w:p w:rsidR="004B1923" w:rsidRDefault="001978E2">
      <w:pPr>
        <w:spacing w:before="48" w:after="0" w:line="240" w:lineRule="auto"/>
        <w:ind w:left="473" w:right="2238" w:hanging="360"/>
        <w:rPr>
          <w:rFonts w:ascii="Calibri" w:eastAsia="Calibri" w:hAnsi="Calibri" w:cs="Calibri"/>
          <w:sz w:val="24"/>
        </w:rPr>
      </w:pPr>
      <w:r>
        <w:rPr>
          <w:rFonts w:ascii="Calibri" w:eastAsia="Calibri" w:hAnsi="Calibri" w:cs="Calibri"/>
          <w:sz w:val="24"/>
        </w:rPr>
        <w:t>2.   Rent,  ground  annuals,  interest  on  heritable  securities,  and other miscellaneous and periodical payme</w:t>
      </w:r>
      <w:r>
        <w:rPr>
          <w:rFonts w:ascii="Calibri" w:eastAsia="Calibri" w:hAnsi="Calibri" w:cs="Calibri"/>
          <w:sz w:val="24"/>
        </w:rPr>
        <w:t>nts.</w:t>
      </w:r>
    </w:p>
    <w:p w:rsidR="004B1923" w:rsidRDefault="001978E2">
      <w:pPr>
        <w:spacing w:after="0" w:line="240" w:lineRule="auto"/>
        <w:ind w:left="473" w:right="3822"/>
        <w:jc w:val="both"/>
        <w:rPr>
          <w:rFonts w:ascii="Calibri" w:eastAsia="Calibri" w:hAnsi="Calibri" w:cs="Calibri"/>
          <w:sz w:val="24"/>
        </w:rPr>
      </w:pPr>
      <w:r>
        <w:rPr>
          <w:rFonts w:ascii="Calibri" w:eastAsia="Calibri" w:hAnsi="Calibri" w:cs="Calibri"/>
          <w:sz w:val="24"/>
        </w:rPr>
        <w:t>Not to exceed 10% of actual amount received.</w:t>
      </w:r>
    </w:p>
    <w:p w:rsidR="004B1923" w:rsidRDefault="001978E2">
      <w:pPr>
        <w:spacing w:after="0" w:line="240" w:lineRule="auto"/>
        <w:ind w:left="473" w:right="2241"/>
        <w:jc w:val="both"/>
        <w:rPr>
          <w:rFonts w:ascii="Calibri" w:eastAsia="Calibri" w:hAnsi="Calibri" w:cs="Calibri"/>
          <w:sz w:val="24"/>
        </w:rPr>
      </w:pPr>
      <w:r>
        <w:rPr>
          <w:rFonts w:ascii="Calibri" w:eastAsia="Calibri" w:hAnsi="Calibri" w:cs="Calibri"/>
          <w:i/>
          <w:sz w:val="24"/>
        </w:rPr>
        <w:t>Note: The charges under 1 and 2 cover distribution as well as receipt</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rPr>
        <w:t>B)    CAPITAL</w:t>
      </w:r>
    </w:p>
    <w:p w:rsidR="004B1923" w:rsidRDefault="001978E2">
      <w:pPr>
        <w:spacing w:after="0" w:line="240" w:lineRule="auto"/>
        <w:ind w:left="112"/>
        <w:rPr>
          <w:rFonts w:ascii="Calibri" w:eastAsia="Calibri" w:hAnsi="Calibri" w:cs="Calibri"/>
          <w:sz w:val="24"/>
        </w:rPr>
      </w:pPr>
      <w:r>
        <w:rPr>
          <w:rFonts w:ascii="Calibri" w:eastAsia="Calibri" w:hAnsi="Calibri" w:cs="Calibri"/>
          <w:sz w:val="24"/>
        </w:rPr>
        <w:lastRenderedPageBreak/>
        <w:t>1    Realising Capital</w:t>
      </w:r>
    </w:p>
    <w:p w:rsidR="004B1923" w:rsidRDefault="001978E2">
      <w:pPr>
        <w:spacing w:after="0" w:line="240" w:lineRule="auto"/>
        <w:ind w:left="679" w:right="2241" w:hanging="360"/>
        <w:jc w:val="both"/>
        <w:rPr>
          <w:rFonts w:ascii="Calibri" w:eastAsia="Calibri" w:hAnsi="Calibri" w:cs="Calibri"/>
          <w:sz w:val="24"/>
        </w:rPr>
      </w:pPr>
      <w:r>
        <w:rPr>
          <w:rFonts w:ascii="Calibri" w:eastAsia="Calibri" w:hAnsi="Calibri" w:cs="Calibri"/>
          <w:sz w:val="24"/>
        </w:rPr>
        <w:t>(a)  Money  forming  part  of original estate  uplifted from  banks or  building  societies:  0.5%  to  1%.  Commission  should  be based on a sliding Scale namely: on each payment of up to</w:t>
      </w:r>
    </w:p>
    <w:p w:rsidR="004B1923" w:rsidRDefault="001978E2">
      <w:pPr>
        <w:spacing w:after="0" w:line="240" w:lineRule="auto"/>
        <w:ind w:left="679" w:right="2239"/>
        <w:jc w:val="both"/>
        <w:rPr>
          <w:rFonts w:ascii="Calibri" w:eastAsia="Calibri" w:hAnsi="Calibri" w:cs="Calibri"/>
          <w:sz w:val="24"/>
        </w:rPr>
      </w:pPr>
      <w:r>
        <w:rPr>
          <w:rFonts w:ascii="Calibri" w:eastAsia="Calibri" w:hAnsi="Calibri" w:cs="Calibri"/>
          <w:sz w:val="24"/>
        </w:rPr>
        <w:t>£30,000  –  1%</w:t>
      </w:r>
    </w:p>
    <w:p w:rsidR="004B1923" w:rsidRDefault="001978E2">
      <w:pPr>
        <w:spacing w:after="0" w:line="240" w:lineRule="auto"/>
        <w:ind w:left="679" w:right="2239"/>
        <w:jc w:val="both"/>
        <w:rPr>
          <w:rFonts w:ascii="Calibri" w:eastAsia="Calibri" w:hAnsi="Calibri" w:cs="Calibri"/>
          <w:sz w:val="24"/>
        </w:rPr>
      </w:pPr>
      <w:r>
        <w:rPr>
          <w:rFonts w:ascii="Calibri" w:eastAsia="Calibri" w:hAnsi="Calibri" w:cs="Calibri"/>
          <w:sz w:val="24"/>
        </w:rPr>
        <w:t>On  the  balance  over  £30,000  –  0.5%,  but  a S</w:t>
      </w:r>
      <w:r>
        <w:rPr>
          <w:rFonts w:ascii="Calibri" w:eastAsia="Calibri" w:hAnsi="Calibri" w:cs="Calibri"/>
          <w:sz w:val="24"/>
        </w:rPr>
        <w:t>olicitor shall not be entitled to charge any commission on the deposit and subsequent uplifting of funds with banks or building societies during the administration.</w:t>
      </w:r>
    </w:p>
    <w:p w:rsidR="004B1923" w:rsidRDefault="001978E2">
      <w:pPr>
        <w:spacing w:after="0" w:line="280" w:lineRule="auto"/>
        <w:ind w:left="319" w:right="2151"/>
        <w:rPr>
          <w:rFonts w:ascii="Calibri" w:eastAsia="Calibri" w:hAnsi="Calibri" w:cs="Calibri"/>
          <w:sz w:val="24"/>
        </w:rPr>
      </w:pPr>
      <w:r>
        <w:rPr>
          <w:rFonts w:ascii="Calibri" w:eastAsia="Calibri" w:hAnsi="Calibri" w:cs="Calibri"/>
          <w:sz w:val="24"/>
        </w:rPr>
        <w:t xml:space="preserve">(b)  Policies   of   Assurance:   not   exceeding   1%   (sliding   </w:t>
      </w:r>
      <w:r>
        <w:rPr>
          <w:rFonts w:ascii="Calibri" w:eastAsia="Calibri" w:hAnsi="Calibri" w:cs="Calibri"/>
          <w:sz w:val="24"/>
        </w:rPr>
        <w:tab/>
        <w:t>scale should be used a</w:t>
      </w:r>
      <w:r>
        <w:rPr>
          <w:rFonts w:ascii="Calibri" w:eastAsia="Calibri" w:hAnsi="Calibri" w:cs="Calibri"/>
          <w:sz w:val="24"/>
        </w:rPr>
        <w:t>s above)</w:t>
      </w:r>
    </w:p>
    <w:p w:rsidR="004B1923" w:rsidRDefault="001978E2">
      <w:pPr>
        <w:spacing w:after="0" w:line="240" w:lineRule="auto"/>
        <w:ind w:left="679" w:right="2240" w:hanging="360"/>
        <w:jc w:val="both"/>
        <w:rPr>
          <w:rFonts w:ascii="Calibri" w:eastAsia="Calibri" w:hAnsi="Calibri" w:cs="Calibri"/>
          <w:sz w:val="24"/>
        </w:rPr>
      </w:pPr>
      <w:r>
        <w:rPr>
          <w:rFonts w:ascii="Calibri" w:eastAsia="Calibri" w:hAnsi="Calibri" w:cs="Calibri"/>
          <w:sz w:val="24"/>
        </w:rPr>
        <w:t>(c) Heritable    property:    in    accordance    with    Chapter    7 (Conveyances  following  sales  to  be  charges  in  accordance with Chapter 4).</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(d)  Stocks,  shares  and  other  securities  realisable  on  the  Stock</w:t>
      </w:r>
    </w:p>
    <w:p w:rsidR="004B1923" w:rsidRDefault="001978E2">
      <w:pPr>
        <w:spacing w:after="0" w:line="240" w:lineRule="auto"/>
        <w:ind w:left="679" w:right="2392"/>
        <w:jc w:val="both"/>
        <w:rPr>
          <w:rFonts w:ascii="Calibri" w:eastAsia="Calibri" w:hAnsi="Calibri" w:cs="Calibri"/>
          <w:sz w:val="24"/>
        </w:rPr>
      </w:pPr>
      <w:r>
        <w:rPr>
          <w:rFonts w:ascii="Calibri" w:eastAsia="Calibri" w:hAnsi="Calibri" w:cs="Calibri"/>
          <w:sz w:val="24"/>
        </w:rPr>
        <w:t>Exchange:</w:t>
      </w:r>
    </w:p>
    <w:p w:rsidR="004B1923" w:rsidRDefault="001978E2">
      <w:pPr>
        <w:spacing w:after="0" w:line="240" w:lineRule="auto"/>
        <w:ind w:left="679" w:right="2392"/>
        <w:jc w:val="both"/>
        <w:rPr>
          <w:rFonts w:ascii="Calibri" w:eastAsia="Calibri" w:hAnsi="Calibri" w:cs="Calibri"/>
          <w:sz w:val="24"/>
        </w:rPr>
      </w:pPr>
      <w:r>
        <w:rPr>
          <w:rFonts w:ascii="Calibri" w:eastAsia="Calibri" w:hAnsi="Calibri" w:cs="Calibri"/>
          <w:sz w:val="24"/>
        </w:rPr>
        <w:t>On the first £30,000 of each sum – 1.5%</w:t>
      </w:r>
    </w:p>
    <w:p w:rsidR="004B1923" w:rsidRDefault="001978E2">
      <w:pPr>
        <w:spacing w:after="0" w:line="240" w:lineRule="auto"/>
        <w:ind w:left="679" w:right="2392"/>
        <w:jc w:val="both"/>
        <w:rPr>
          <w:rFonts w:ascii="Calibri" w:eastAsia="Calibri" w:hAnsi="Calibri" w:cs="Calibri"/>
          <w:sz w:val="24"/>
        </w:rPr>
      </w:pPr>
      <w:r>
        <w:rPr>
          <w:rFonts w:ascii="Calibri" w:eastAsia="Calibri" w:hAnsi="Calibri" w:cs="Calibri"/>
          <w:sz w:val="24"/>
        </w:rPr>
        <w:t>On the next £30,000 of each sum – 1%</w:t>
      </w:r>
    </w:p>
    <w:p w:rsidR="004B1923" w:rsidRDefault="001978E2">
      <w:pPr>
        <w:spacing w:after="0" w:line="240" w:lineRule="auto"/>
        <w:ind w:left="679" w:right="2392"/>
        <w:jc w:val="both"/>
        <w:rPr>
          <w:rFonts w:ascii="Calibri" w:eastAsia="Calibri" w:hAnsi="Calibri" w:cs="Calibri"/>
          <w:sz w:val="24"/>
        </w:rPr>
      </w:pPr>
      <w:r>
        <w:rPr>
          <w:rFonts w:ascii="Calibri" w:eastAsia="Calibri" w:hAnsi="Calibri" w:cs="Calibri"/>
          <w:sz w:val="24"/>
        </w:rPr>
        <w:t>On the balance over £60,000      - 0.75%</w:t>
      </w:r>
    </w:p>
    <w:p w:rsidR="004B1923" w:rsidRDefault="001978E2">
      <w:pPr>
        <w:spacing w:after="0" w:line="240" w:lineRule="auto"/>
        <w:ind w:left="473" w:right="2236"/>
        <w:jc w:val="both"/>
        <w:rPr>
          <w:rFonts w:ascii="Calibri" w:eastAsia="Calibri" w:hAnsi="Calibri" w:cs="Calibri"/>
          <w:sz w:val="24"/>
        </w:rPr>
      </w:pPr>
      <w:r>
        <w:rPr>
          <w:rFonts w:ascii="Calibri" w:eastAsia="Calibri" w:hAnsi="Calibri" w:cs="Calibri"/>
          <w:i/>
          <w:sz w:val="24"/>
        </w:rPr>
        <w:t>Note  1:  These  charges  should  be  under  deduction  of  any commission received by the Solicitor from the broker.</w:t>
      </w:r>
    </w:p>
    <w:p w:rsidR="004B1923" w:rsidRDefault="001978E2">
      <w:pPr>
        <w:spacing w:after="0" w:line="240" w:lineRule="auto"/>
        <w:ind w:left="473" w:right="2239"/>
        <w:jc w:val="both"/>
        <w:rPr>
          <w:rFonts w:ascii="Calibri" w:eastAsia="Calibri" w:hAnsi="Calibri" w:cs="Calibri"/>
          <w:sz w:val="24"/>
        </w:rPr>
      </w:pPr>
      <w:r>
        <w:rPr>
          <w:rFonts w:ascii="Calibri" w:eastAsia="Calibri" w:hAnsi="Calibri" w:cs="Calibri"/>
          <w:i/>
          <w:sz w:val="24"/>
        </w:rPr>
        <w:t>Note  2:  Where  stocks  and  shares  are  held  in  a  nominee company or under a managed portfolio arrangement the rate of commission should be 0.25%.</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(e)  Other  stocks,  shares  and  securities  not  realisable  on  the</w:t>
      </w:r>
    </w:p>
    <w:p w:rsidR="004B1923" w:rsidRDefault="001978E2">
      <w:pPr>
        <w:spacing w:after="0" w:line="240" w:lineRule="auto"/>
        <w:ind w:left="679" w:right="2252"/>
        <w:jc w:val="both"/>
        <w:rPr>
          <w:rFonts w:ascii="Calibri" w:eastAsia="Calibri" w:hAnsi="Calibri" w:cs="Calibri"/>
          <w:sz w:val="24"/>
        </w:rPr>
      </w:pPr>
      <w:r>
        <w:rPr>
          <w:rFonts w:ascii="Calibri" w:eastAsia="Calibri" w:hAnsi="Calibri" w:cs="Calibri"/>
          <w:sz w:val="24"/>
        </w:rPr>
        <w:t xml:space="preserve">Stock Exchange and Interests in </w:t>
      </w:r>
      <w:r>
        <w:rPr>
          <w:rFonts w:ascii="Calibri" w:eastAsia="Calibri" w:hAnsi="Calibri" w:cs="Calibri"/>
          <w:sz w:val="24"/>
        </w:rPr>
        <w:t>private partnerships: 1% to 5%</w:t>
      </w:r>
    </w:p>
    <w:p w:rsidR="004B1923" w:rsidRDefault="001978E2">
      <w:pPr>
        <w:spacing w:after="0" w:line="240" w:lineRule="auto"/>
        <w:ind w:left="679" w:right="2252"/>
        <w:jc w:val="both"/>
        <w:rPr>
          <w:rFonts w:ascii="Calibri" w:eastAsia="Calibri" w:hAnsi="Calibri" w:cs="Calibri"/>
          <w:sz w:val="24"/>
        </w:rPr>
      </w:pPr>
      <w:r>
        <w:rPr>
          <w:rFonts w:ascii="Calibri" w:eastAsia="Calibri" w:hAnsi="Calibri" w:cs="Calibri"/>
          <w:sz w:val="24"/>
        </w:rPr>
        <w:t>Note:  This  charge  does  not  cover  the  investigation  of unquoted  investments  for which fees  shall  be  allowed in accordance with Chapter 3.</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(f)   Book debts, etc: 1% to 10%</w:t>
      </w:r>
    </w:p>
    <w:p w:rsidR="004B1923" w:rsidRDefault="001978E2">
      <w:pPr>
        <w:spacing w:after="0" w:line="240" w:lineRule="auto"/>
        <w:ind w:left="319" w:right="3386"/>
        <w:rPr>
          <w:rFonts w:ascii="Calibri" w:eastAsia="Calibri" w:hAnsi="Calibri" w:cs="Calibri"/>
          <w:sz w:val="24"/>
        </w:rPr>
      </w:pPr>
      <w:r>
        <w:rPr>
          <w:rFonts w:ascii="Calibri" w:eastAsia="Calibri" w:hAnsi="Calibri" w:cs="Calibri"/>
          <w:sz w:val="24"/>
        </w:rPr>
        <w:t xml:space="preserve">(g)  Miscellaneous property: 1% to 7.5% </w:t>
      </w:r>
    </w:p>
    <w:p w:rsidR="004B1923" w:rsidRDefault="001978E2">
      <w:pPr>
        <w:spacing w:after="0" w:line="240" w:lineRule="auto"/>
        <w:ind w:left="319" w:right="4610"/>
        <w:rPr>
          <w:rFonts w:ascii="Calibri" w:eastAsia="Calibri" w:hAnsi="Calibri" w:cs="Calibri"/>
          <w:sz w:val="24"/>
        </w:rPr>
      </w:pPr>
      <w:r>
        <w:rPr>
          <w:rFonts w:ascii="Calibri" w:eastAsia="Calibri" w:hAnsi="Calibri" w:cs="Calibri"/>
          <w:sz w:val="24"/>
        </w:rPr>
        <w:t>(</w:t>
      </w:r>
      <w:r>
        <w:rPr>
          <w:rFonts w:ascii="Calibri" w:eastAsia="Calibri" w:hAnsi="Calibri" w:cs="Calibri"/>
          <w:sz w:val="24"/>
        </w:rPr>
        <w:t>h)  Bonds: 1%</w:t>
      </w:r>
    </w:p>
    <w:p w:rsidR="004B1923" w:rsidRDefault="001978E2">
      <w:pPr>
        <w:spacing w:after="0" w:line="240" w:lineRule="auto"/>
        <w:ind w:left="319"/>
        <w:rPr>
          <w:rFonts w:ascii="Calibri" w:eastAsia="Calibri" w:hAnsi="Calibri" w:cs="Calibri"/>
          <w:sz w:val="24"/>
        </w:rPr>
      </w:pPr>
      <w:r>
        <w:rPr>
          <w:rFonts w:ascii="Calibri" w:eastAsia="Calibri" w:hAnsi="Calibri" w:cs="Calibri"/>
          <w:sz w:val="24"/>
        </w:rPr>
        <w:t>(i)   National Savings: 1%</w:t>
      </w:r>
    </w:p>
    <w:p w:rsidR="004B1923" w:rsidRDefault="004B1923">
      <w:pPr>
        <w:spacing w:before="13" w:after="0" w:line="280" w:lineRule="auto"/>
        <w:rPr>
          <w:rFonts w:ascii="Times New Roman" w:eastAsia="Times New Roman" w:hAnsi="Times New Roman" w:cs="Times New Roman"/>
          <w:sz w:val="28"/>
        </w:rPr>
      </w:pPr>
    </w:p>
    <w:p w:rsidR="004B1923" w:rsidRDefault="001978E2">
      <w:pPr>
        <w:tabs>
          <w:tab w:val="left" w:pos="460"/>
        </w:tabs>
        <w:spacing w:after="0" w:line="244" w:lineRule="auto"/>
        <w:ind w:left="473" w:right="2818" w:hanging="360"/>
        <w:rPr>
          <w:rFonts w:ascii="Calibri" w:eastAsia="Calibri" w:hAnsi="Calibri" w:cs="Calibri"/>
          <w:sz w:val="24"/>
        </w:rPr>
      </w:pPr>
      <w:r>
        <w:rPr>
          <w:rFonts w:ascii="Calibri" w:eastAsia="Calibri" w:hAnsi="Calibri" w:cs="Calibri"/>
          <w:sz w:val="24"/>
        </w:rPr>
        <w:t>2</w:t>
      </w:r>
      <w:r>
        <w:rPr>
          <w:rFonts w:ascii="Calibri" w:eastAsia="Calibri" w:hAnsi="Calibri" w:cs="Calibri"/>
          <w:sz w:val="24"/>
        </w:rPr>
        <w:tab/>
        <w:t>Investing or reinvesting Capital:-</w:t>
      </w:r>
    </w:p>
    <w:p w:rsidR="004B1923" w:rsidRDefault="001978E2">
      <w:pPr>
        <w:tabs>
          <w:tab w:val="left" w:pos="460"/>
        </w:tabs>
        <w:spacing w:after="0" w:line="244" w:lineRule="auto"/>
        <w:ind w:left="473" w:right="2818" w:hanging="360"/>
        <w:rPr>
          <w:rFonts w:ascii="Calibri" w:eastAsia="Calibri" w:hAnsi="Calibri" w:cs="Calibri"/>
          <w:sz w:val="24"/>
        </w:rPr>
      </w:pPr>
      <w:r>
        <w:rPr>
          <w:rFonts w:ascii="Calibri" w:eastAsia="Calibri" w:hAnsi="Calibri" w:cs="Calibri"/>
          <w:sz w:val="24"/>
        </w:rPr>
        <w:t xml:space="preserve">       On first £30,000 - 0.75%</w:t>
      </w:r>
    </w:p>
    <w:p w:rsidR="004B1923" w:rsidRDefault="001978E2">
      <w:pPr>
        <w:spacing w:after="0" w:line="280" w:lineRule="auto"/>
        <w:ind w:left="473" w:right="2960"/>
        <w:jc w:val="both"/>
        <w:rPr>
          <w:rFonts w:ascii="Calibri" w:eastAsia="Calibri" w:hAnsi="Calibri" w:cs="Calibri"/>
          <w:sz w:val="24"/>
        </w:rPr>
      </w:pPr>
      <w:r>
        <w:rPr>
          <w:rFonts w:ascii="Calibri" w:eastAsia="Calibri" w:hAnsi="Calibri" w:cs="Calibri"/>
          <w:sz w:val="24"/>
        </w:rPr>
        <w:t>On next £30,000 – 0.5%</w:t>
      </w:r>
    </w:p>
    <w:p w:rsidR="004B1923" w:rsidRDefault="001978E2">
      <w:pPr>
        <w:spacing w:after="0" w:line="240" w:lineRule="auto"/>
        <w:ind w:left="473" w:right="2676"/>
        <w:jc w:val="both"/>
        <w:rPr>
          <w:rFonts w:ascii="Calibri" w:eastAsia="Calibri" w:hAnsi="Calibri" w:cs="Calibri"/>
          <w:sz w:val="24"/>
        </w:rPr>
      </w:pPr>
      <w:r>
        <w:rPr>
          <w:rFonts w:ascii="Calibri" w:eastAsia="Calibri" w:hAnsi="Calibri" w:cs="Calibri"/>
          <w:sz w:val="24"/>
        </w:rPr>
        <w:t>On the balance over £60,000 – 0.25%</w:t>
      </w:r>
    </w:p>
    <w:p w:rsidR="004B1923" w:rsidRDefault="001978E2">
      <w:pPr>
        <w:spacing w:after="0" w:line="240" w:lineRule="auto"/>
        <w:ind w:left="473" w:right="2235"/>
        <w:jc w:val="both"/>
        <w:rPr>
          <w:rFonts w:ascii="Calibri" w:eastAsia="Calibri" w:hAnsi="Calibri" w:cs="Calibri"/>
          <w:sz w:val="24"/>
        </w:rPr>
      </w:pPr>
      <w:r>
        <w:rPr>
          <w:rFonts w:ascii="Calibri" w:eastAsia="Calibri" w:hAnsi="Calibri" w:cs="Calibri"/>
          <w:i/>
          <w:sz w:val="24"/>
        </w:rPr>
        <w:t>Note  1:  Where  stocks  and  shares  are  held  in  a  nominee company or under a managed portfolio arrangement the rate of commission should be 0.25% on any sum.</w:t>
      </w:r>
    </w:p>
    <w:p w:rsidR="004B1923" w:rsidRDefault="001978E2">
      <w:pPr>
        <w:spacing w:after="0" w:line="240" w:lineRule="auto"/>
        <w:ind w:left="473" w:right="2235"/>
        <w:jc w:val="both"/>
        <w:rPr>
          <w:rFonts w:ascii="Calibri" w:eastAsia="Calibri" w:hAnsi="Calibri" w:cs="Calibri"/>
          <w:i/>
          <w:sz w:val="24"/>
        </w:rPr>
      </w:pPr>
      <w:r>
        <w:rPr>
          <w:rFonts w:ascii="Calibri" w:eastAsia="Calibri" w:hAnsi="Calibri" w:cs="Calibri"/>
          <w:i/>
          <w:sz w:val="24"/>
        </w:rPr>
        <w:t xml:space="preserve">Note 2: The above sliding scales are guidelines only and ,may be   varied   depending   on  </w:t>
      </w:r>
      <w:r>
        <w:rPr>
          <w:rFonts w:ascii="Calibri" w:eastAsia="Calibri" w:hAnsi="Calibri" w:cs="Calibri"/>
          <w:i/>
          <w:sz w:val="24"/>
        </w:rPr>
        <w:t xml:space="preserve"> the   particular   circumstance   and amounts involved.</w:t>
      </w:r>
    </w:p>
    <w:p w:rsidR="004B1923" w:rsidRDefault="004B1923">
      <w:pPr>
        <w:spacing w:after="0" w:line="240" w:lineRule="auto"/>
        <w:ind w:left="473" w:right="2235"/>
        <w:jc w:val="both"/>
        <w:rPr>
          <w:rFonts w:ascii="Calibri" w:eastAsia="Calibri" w:hAnsi="Calibri" w:cs="Calibri"/>
          <w:i/>
          <w:sz w:val="24"/>
        </w:rPr>
      </w:pPr>
    </w:p>
    <w:p w:rsidR="004B1923" w:rsidRDefault="001978E2">
      <w:pPr>
        <w:spacing w:after="0" w:line="240" w:lineRule="auto"/>
        <w:ind w:left="473" w:right="2235"/>
        <w:jc w:val="both"/>
        <w:rPr>
          <w:rFonts w:ascii="Calibri" w:eastAsia="Calibri" w:hAnsi="Calibri" w:cs="Calibri"/>
          <w:sz w:val="24"/>
        </w:rPr>
      </w:pPr>
      <w:r>
        <w:rPr>
          <w:rFonts w:ascii="Calibri" w:eastAsia="Calibri" w:hAnsi="Calibri" w:cs="Calibri"/>
          <w:i/>
          <w:sz w:val="24"/>
        </w:rPr>
        <w:lastRenderedPageBreak/>
        <w:t xml:space="preserve">3 </w:t>
      </w:r>
      <w:r>
        <w:rPr>
          <w:rFonts w:ascii="Calibri" w:eastAsia="Calibri" w:hAnsi="Calibri" w:cs="Calibri"/>
          <w:sz w:val="24"/>
        </w:rPr>
        <w:t>Where  securities  or  other  assets  are  not  realised  but  are transferred  to  beneficiaries  direct:  1%  on  the  total  amount transferred or in accordance with Chapter 3.</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2" w:right="4238"/>
        <w:jc w:val="both"/>
        <w:rPr>
          <w:rFonts w:ascii="Calibri" w:eastAsia="Calibri" w:hAnsi="Calibri" w:cs="Calibri"/>
          <w:sz w:val="24"/>
        </w:rPr>
      </w:pPr>
      <w:r>
        <w:rPr>
          <w:rFonts w:ascii="Calibri" w:eastAsia="Calibri" w:hAnsi="Calibri" w:cs="Calibri"/>
          <w:b/>
          <w:sz w:val="24"/>
        </w:rPr>
        <w:t>D)   RECOVERY O</w:t>
      </w:r>
      <w:r>
        <w:rPr>
          <w:rFonts w:ascii="Calibri" w:eastAsia="Calibri" w:hAnsi="Calibri" w:cs="Calibri"/>
          <w:b/>
          <w:sz w:val="24"/>
        </w:rPr>
        <w:t>F DEBTS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2" w:right="2241"/>
        <w:jc w:val="both"/>
        <w:rPr>
          <w:rFonts w:ascii="Calibri" w:eastAsia="Calibri" w:hAnsi="Calibri" w:cs="Calibri"/>
          <w:sz w:val="24"/>
        </w:rPr>
      </w:pPr>
      <w:r>
        <w:rPr>
          <w:rFonts w:ascii="Calibri" w:eastAsia="Calibri" w:hAnsi="Calibri" w:cs="Calibri"/>
          <w:sz w:val="24"/>
        </w:rPr>
        <w:t>It is recommended that a prior agreement regarding remuneration should be made but in the absence of such, bearing in  mind  the  value  of  the  debt  and  the  other  factors  in  General Regulation 4, in accordance with Chapter 3.</w:t>
      </w:r>
    </w:p>
    <w:p w:rsidR="004B1923" w:rsidRDefault="004B1923">
      <w:pPr>
        <w:spacing w:after="0" w:line="240" w:lineRule="auto"/>
        <w:rPr>
          <w:rFonts w:ascii="Times New Roman" w:eastAsia="Times New Roman" w:hAnsi="Times New Roman" w:cs="Times New Roman"/>
        </w:rPr>
      </w:pPr>
    </w:p>
    <w:p w:rsidR="004B1923" w:rsidRDefault="004B1923">
      <w:pPr>
        <w:spacing w:after="0" w:line="240" w:lineRule="auto"/>
        <w:rPr>
          <w:rFonts w:ascii="Times New Roman" w:eastAsia="Times New Roman" w:hAnsi="Times New Roman" w:cs="Times New Roman"/>
        </w:rPr>
      </w:pPr>
    </w:p>
    <w:p w:rsidR="004B1923" w:rsidRDefault="004B1923">
      <w:pPr>
        <w:spacing w:after="0" w:line="240" w:lineRule="auto"/>
        <w:rPr>
          <w:rFonts w:ascii="Times New Roman" w:eastAsia="Times New Roman" w:hAnsi="Times New Roman" w:cs="Times New Roman"/>
        </w:rPr>
      </w:pPr>
    </w:p>
    <w:p w:rsidR="004B1923" w:rsidRDefault="004B1923">
      <w:pPr>
        <w:spacing w:before="3" w:after="0" w:line="280" w:lineRule="auto"/>
        <w:rPr>
          <w:rFonts w:ascii="Times New Roman" w:eastAsia="Times New Roman" w:hAnsi="Times New Roman" w:cs="Times New Roman"/>
          <w:sz w:val="28"/>
        </w:rPr>
      </w:pPr>
    </w:p>
    <w:p w:rsidR="004B1923" w:rsidRDefault="001978E2">
      <w:pPr>
        <w:spacing w:after="0" w:line="240" w:lineRule="auto"/>
        <w:ind w:left="112"/>
        <w:rPr>
          <w:rFonts w:ascii="Calibri" w:eastAsia="Calibri" w:hAnsi="Calibri" w:cs="Calibri"/>
          <w:sz w:val="24"/>
        </w:rPr>
      </w:pPr>
      <w:r>
        <w:rPr>
          <w:rFonts w:ascii="Calibri" w:eastAsia="Calibri" w:hAnsi="Calibri" w:cs="Calibri"/>
          <w:b/>
          <w:sz w:val="24"/>
        </w:rPr>
        <w:t>CHAPTER 9</w:t>
      </w:r>
    </w:p>
    <w:p w:rsidR="004B1923" w:rsidRDefault="004B1923">
      <w:pPr>
        <w:spacing w:before="9" w:after="0" w:line="240" w:lineRule="auto"/>
        <w:rPr>
          <w:rFonts w:ascii="Times New Roman" w:eastAsia="Times New Roman" w:hAnsi="Times New Roman" w:cs="Times New Roman"/>
          <w:sz w:val="17"/>
        </w:rPr>
      </w:pPr>
    </w:p>
    <w:p w:rsidR="004B1923" w:rsidRDefault="004B1923">
      <w:pPr>
        <w:spacing w:after="0" w:line="240" w:lineRule="auto"/>
        <w:rPr>
          <w:rFonts w:ascii="Times New Roman" w:eastAsia="Times New Roman" w:hAnsi="Times New Roman" w:cs="Times New Roman"/>
        </w:rPr>
      </w:pPr>
    </w:p>
    <w:p w:rsidR="004B1923" w:rsidRDefault="001978E2">
      <w:pPr>
        <w:spacing w:before="7" w:after="0" w:line="240" w:lineRule="auto"/>
        <w:ind w:left="112"/>
        <w:rPr>
          <w:rFonts w:ascii="Calibri" w:eastAsia="Calibri" w:hAnsi="Calibri" w:cs="Calibri"/>
          <w:sz w:val="24"/>
        </w:rPr>
      </w:pPr>
      <w:r>
        <w:rPr>
          <w:rFonts w:ascii="Calibri" w:eastAsia="Calibri" w:hAnsi="Calibri" w:cs="Calibri"/>
          <w:b/>
          <w:sz w:val="24"/>
        </w:rPr>
        <w:t>NEGOTIATED SETTLEMENTS</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112" w:right="2245"/>
        <w:rPr>
          <w:rFonts w:ascii="Calibri" w:eastAsia="Calibri" w:hAnsi="Calibri" w:cs="Calibri"/>
          <w:sz w:val="24"/>
        </w:rPr>
      </w:pPr>
      <w:r>
        <w:rPr>
          <w:rFonts w:ascii="Calibri" w:eastAsia="Calibri" w:hAnsi="Calibri" w:cs="Calibri"/>
          <w:sz w:val="24"/>
        </w:rPr>
        <w:t>Negotiating  and  completing  settlement  of  claims  for  compensation or reparation on any ground whatsoever</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2"/>
        <w:rPr>
          <w:rFonts w:ascii="Calibri" w:eastAsia="Calibri" w:hAnsi="Calibri" w:cs="Calibri"/>
          <w:sz w:val="24"/>
        </w:rPr>
      </w:pPr>
      <w:r>
        <w:rPr>
          <w:rFonts w:ascii="Calibri" w:eastAsia="Calibri" w:hAnsi="Calibri" w:cs="Calibri"/>
          <w:sz w:val="24"/>
        </w:rPr>
        <w:t>1.   Investigation fee</w:t>
      </w:r>
    </w:p>
    <w:p w:rsidR="004B1923" w:rsidRDefault="001978E2">
      <w:pPr>
        <w:spacing w:after="0" w:line="240" w:lineRule="auto"/>
        <w:ind w:left="833" w:right="2250"/>
        <w:jc w:val="both"/>
        <w:rPr>
          <w:rFonts w:ascii="Calibri" w:eastAsia="Calibri" w:hAnsi="Calibri" w:cs="Calibri"/>
          <w:sz w:val="24"/>
        </w:rPr>
      </w:pPr>
      <w:r>
        <w:rPr>
          <w:rFonts w:ascii="Calibri" w:eastAsia="Calibri" w:hAnsi="Calibri" w:cs="Calibri"/>
          <w:sz w:val="24"/>
        </w:rPr>
        <w:t>Settlements up to and including £1,500:</w:t>
      </w:r>
      <w:r>
        <w:rPr>
          <w:rFonts w:ascii="Calibri" w:eastAsia="Calibri" w:hAnsi="Calibri" w:cs="Calibri"/>
          <w:sz w:val="24"/>
        </w:rPr>
        <w:tab/>
        <w:t xml:space="preserve">25U </w:t>
      </w:r>
    </w:p>
    <w:p w:rsidR="004B1923" w:rsidRDefault="001978E2">
      <w:pPr>
        <w:spacing w:after="0" w:line="240" w:lineRule="auto"/>
        <w:ind w:left="833" w:right="2250"/>
        <w:jc w:val="both"/>
        <w:rPr>
          <w:rFonts w:ascii="Calibri" w:eastAsia="Calibri" w:hAnsi="Calibri" w:cs="Calibri"/>
          <w:sz w:val="24"/>
        </w:rPr>
      </w:pPr>
      <w:r>
        <w:rPr>
          <w:rFonts w:ascii="Calibri" w:eastAsia="Calibri" w:hAnsi="Calibri" w:cs="Calibri"/>
          <w:sz w:val="24"/>
        </w:rPr>
        <w:t xml:space="preserve">Settlements over £1,500: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55U</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472"/>
        <w:rPr>
          <w:rFonts w:ascii="Calibri" w:eastAsia="Calibri" w:hAnsi="Calibri" w:cs="Calibri"/>
          <w:sz w:val="24"/>
        </w:rPr>
      </w:pPr>
      <w:r>
        <w:rPr>
          <w:rFonts w:ascii="Calibri" w:eastAsia="Calibri" w:hAnsi="Calibri" w:cs="Calibri"/>
          <w:sz w:val="24"/>
        </w:rPr>
        <w:t>2.   Negotiati</w:t>
      </w:r>
      <w:r>
        <w:rPr>
          <w:rFonts w:ascii="Calibri" w:eastAsia="Calibri" w:hAnsi="Calibri" w:cs="Calibri"/>
          <w:sz w:val="24"/>
        </w:rPr>
        <w:t>on and Completion Fee</w:t>
      </w:r>
    </w:p>
    <w:p w:rsidR="004B1923" w:rsidRDefault="001978E2">
      <w:pPr>
        <w:spacing w:after="0" w:line="240" w:lineRule="auto"/>
        <w:ind w:left="833" w:right="2782"/>
        <w:jc w:val="both"/>
        <w:rPr>
          <w:rFonts w:ascii="Calibri" w:eastAsia="Calibri" w:hAnsi="Calibri" w:cs="Calibri"/>
          <w:sz w:val="24"/>
        </w:rPr>
      </w:pPr>
      <w:r>
        <w:rPr>
          <w:rFonts w:ascii="Calibri" w:eastAsia="Calibri" w:hAnsi="Calibri" w:cs="Calibri"/>
          <w:sz w:val="24"/>
        </w:rPr>
        <w:t>Settlements up to £2,500:</w:t>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sz w:val="24"/>
        </w:rPr>
        <w:tab/>
        <w:t xml:space="preserve">25% </w:t>
      </w:r>
    </w:p>
    <w:p w:rsidR="004B1923" w:rsidRDefault="001978E2">
      <w:pPr>
        <w:spacing w:after="0" w:line="240" w:lineRule="auto"/>
        <w:ind w:left="833" w:right="1540"/>
        <w:jc w:val="both"/>
        <w:rPr>
          <w:rFonts w:ascii="Calibri" w:eastAsia="Calibri" w:hAnsi="Calibri" w:cs="Calibri"/>
          <w:sz w:val="24"/>
        </w:rPr>
      </w:pPr>
      <w:r>
        <w:rPr>
          <w:rFonts w:ascii="Calibri" w:eastAsia="Calibri" w:hAnsi="Calibri" w:cs="Calibri"/>
          <w:sz w:val="24"/>
        </w:rPr>
        <w:t xml:space="preserve">On the excess over £2,500 up to £5,000: </w:t>
      </w:r>
      <w:r>
        <w:rPr>
          <w:rFonts w:ascii="Calibri" w:eastAsia="Calibri" w:hAnsi="Calibri" w:cs="Calibri"/>
          <w:sz w:val="24"/>
        </w:rPr>
        <w:tab/>
        <w:t>15%</w:t>
      </w:r>
    </w:p>
    <w:p w:rsidR="004B1923" w:rsidRDefault="001978E2">
      <w:pPr>
        <w:spacing w:after="0" w:line="240" w:lineRule="auto"/>
        <w:ind w:left="833" w:right="1398"/>
        <w:jc w:val="both"/>
        <w:rPr>
          <w:rFonts w:ascii="Calibri" w:eastAsia="Calibri" w:hAnsi="Calibri" w:cs="Calibri"/>
          <w:sz w:val="24"/>
        </w:rPr>
      </w:pPr>
      <w:r>
        <w:rPr>
          <w:rFonts w:ascii="Calibri" w:eastAsia="Calibri" w:hAnsi="Calibri" w:cs="Calibri"/>
          <w:sz w:val="24"/>
        </w:rPr>
        <w:t xml:space="preserve">On the excess over £5,000 up to £10,000:  </w:t>
      </w:r>
      <w:r>
        <w:rPr>
          <w:rFonts w:ascii="Calibri" w:eastAsia="Calibri" w:hAnsi="Calibri" w:cs="Calibri"/>
          <w:sz w:val="24"/>
        </w:rPr>
        <w:tab/>
        <w:t>7.5%</w:t>
      </w:r>
    </w:p>
    <w:p w:rsidR="004B1923" w:rsidRDefault="001978E2">
      <w:pPr>
        <w:tabs>
          <w:tab w:val="left" w:pos="6248"/>
        </w:tabs>
        <w:spacing w:after="0" w:line="240" w:lineRule="auto"/>
        <w:ind w:left="833" w:right="2308"/>
        <w:jc w:val="both"/>
        <w:rPr>
          <w:rFonts w:ascii="Calibri" w:eastAsia="Calibri" w:hAnsi="Calibri" w:cs="Calibri"/>
          <w:sz w:val="24"/>
        </w:rPr>
      </w:pPr>
      <w:r>
        <w:rPr>
          <w:rFonts w:ascii="Calibri" w:eastAsia="Calibri" w:hAnsi="Calibri" w:cs="Calibri"/>
          <w:sz w:val="24"/>
        </w:rPr>
        <w:t>On the excess over £10,000 up to £20,000:  5.0%</w:t>
      </w:r>
    </w:p>
    <w:p w:rsidR="004B1923" w:rsidRDefault="001978E2">
      <w:pPr>
        <w:tabs>
          <w:tab w:val="left" w:pos="5838"/>
        </w:tabs>
        <w:spacing w:after="0" w:line="240" w:lineRule="auto"/>
        <w:ind w:left="833" w:right="2960"/>
        <w:jc w:val="both"/>
        <w:rPr>
          <w:rFonts w:ascii="Calibri" w:eastAsia="Calibri" w:hAnsi="Calibri" w:cs="Calibri"/>
          <w:sz w:val="24"/>
        </w:rPr>
      </w:pPr>
      <w:r>
        <w:rPr>
          <w:rFonts w:ascii="Calibri" w:eastAsia="Calibri" w:hAnsi="Calibri" w:cs="Calibri"/>
          <w:sz w:val="24"/>
        </w:rPr>
        <w:t>On the excess over £20,000: 2.5%</w:t>
      </w:r>
    </w:p>
    <w:p w:rsidR="004B1923" w:rsidRDefault="004B1923">
      <w:pPr>
        <w:spacing w:before="13" w:after="0" w:line="280" w:lineRule="auto"/>
        <w:rPr>
          <w:rFonts w:ascii="Times New Roman" w:eastAsia="Times New Roman" w:hAnsi="Times New Roman" w:cs="Times New Roman"/>
          <w:sz w:val="28"/>
        </w:rPr>
      </w:pPr>
    </w:p>
    <w:p w:rsidR="004B1923" w:rsidRDefault="001978E2">
      <w:pPr>
        <w:spacing w:after="0" w:line="240" w:lineRule="auto"/>
        <w:ind w:left="833" w:right="2233"/>
        <w:jc w:val="both"/>
        <w:rPr>
          <w:rFonts w:ascii="Calibri" w:eastAsia="Calibri" w:hAnsi="Calibri" w:cs="Calibri"/>
          <w:sz w:val="24"/>
        </w:rPr>
      </w:pPr>
      <w:r>
        <w:rPr>
          <w:rFonts w:ascii="Calibri" w:eastAsia="Calibri" w:hAnsi="Calibri" w:cs="Calibri"/>
          <w:i/>
          <w:sz w:val="24"/>
        </w:rPr>
        <w:t>Notes:  (i)  This  fee  may  be  charged  where  settlement  was effected on or after 1st January 2004.</w:t>
      </w:r>
    </w:p>
    <w:p w:rsidR="004B1923" w:rsidRDefault="001978E2">
      <w:pPr>
        <w:spacing w:after="0" w:line="240" w:lineRule="auto"/>
        <w:ind w:left="833" w:right="2241"/>
        <w:jc w:val="both"/>
        <w:rPr>
          <w:rFonts w:ascii="Calibri" w:eastAsia="Calibri" w:hAnsi="Calibri" w:cs="Calibri"/>
          <w:sz w:val="24"/>
        </w:rPr>
      </w:pPr>
      <w:r>
        <w:rPr>
          <w:rFonts w:ascii="Calibri" w:eastAsia="Calibri" w:hAnsi="Calibri" w:cs="Calibri"/>
          <w:i/>
          <w:sz w:val="24"/>
        </w:rPr>
        <w:t>(ii)  In  all  cases  the  Solicitor  has  the  option  of  charging  a detailed  account  against  his  own  client  in  accordance  with Chapter 3, un</w:t>
      </w:r>
      <w:r>
        <w:rPr>
          <w:rFonts w:ascii="Calibri" w:eastAsia="Calibri" w:hAnsi="Calibri" w:cs="Calibri"/>
          <w:i/>
          <w:sz w:val="24"/>
        </w:rPr>
        <w:t>der deduction  of fees recovered  from  the other party or their insurer</w:t>
      </w:r>
      <w:r>
        <w:rPr>
          <w:rFonts w:ascii="Calibri" w:eastAsia="Calibri" w:hAnsi="Calibri" w:cs="Calibri"/>
          <w:sz w:val="24"/>
        </w:rPr>
        <w:t>.</w:t>
      </w:r>
    </w:p>
    <w:sectPr w:rsidR="004B1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4B1923"/>
    <w:rsid w:val="001978E2"/>
    <w:rsid w:val="004B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D1B7"/>
  <w15:docId w15:val="{234A1209-34BA-484A-A47D-B2F8BBEB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5946</Words>
  <Characters>33895</Characters>
  <Application>Microsoft Office Word</Application>
  <DocSecurity>0</DocSecurity>
  <Lines>282</Lines>
  <Paragraphs>79</Paragraphs>
  <ScaleCrop>false</ScaleCrop>
  <Company>N/A</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Hart</cp:lastModifiedBy>
  <cp:revision>3</cp:revision>
  <dcterms:created xsi:type="dcterms:W3CDTF">2022-06-26T13:52:00Z</dcterms:created>
  <dcterms:modified xsi:type="dcterms:W3CDTF">2022-06-26T14:00:00Z</dcterms:modified>
</cp:coreProperties>
</file>